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89113" w14:textId="26F5D4BA" w:rsidR="007135FE" w:rsidRDefault="007135FE" w:rsidP="0087410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B2596F">
        <w:rPr>
          <w:rFonts w:ascii="Arial" w:eastAsia="宋体" w:hAnsi="Arial" w:cs="Times New Roman" w:hint="eastAsia"/>
          <w:b/>
          <w:sz w:val="24"/>
          <w:szCs w:val="20"/>
          <w:lang w:val="en-GB" w:eastAsia="zh-CN"/>
        </w:rPr>
        <w:t>#88</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4818EB">
        <w:rPr>
          <w:rFonts w:ascii="Arial" w:eastAsia="宋体" w:hAnsi="Arial" w:cs="Times New Roman"/>
          <w:b/>
          <w:bCs/>
          <w:sz w:val="24"/>
          <w:szCs w:val="20"/>
          <w:lang w:val="en-GB" w:eastAsia="ja-JP"/>
        </w:rPr>
        <w:t>R4-18</w:t>
      </w:r>
      <w:r w:rsidR="00345F49">
        <w:rPr>
          <w:rFonts w:ascii="Arial" w:eastAsia="宋体" w:hAnsi="Arial" w:cs="Times New Roman" w:hint="eastAsia"/>
          <w:b/>
          <w:bCs/>
          <w:sz w:val="24"/>
          <w:szCs w:val="20"/>
          <w:lang w:val="en-GB" w:eastAsia="zh-CN"/>
        </w:rPr>
        <w:t>0</w:t>
      </w:r>
      <w:r w:rsidR="00C81970">
        <w:rPr>
          <w:rFonts w:ascii="Arial" w:eastAsia="宋体" w:hAnsi="Arial" w:cs="Times New Roman" w:hint="eastAsia"/>
          <w:b/>
          <w:bCs/>
          <w:sz w:val="24"/>
          <w:szCs w:val="20"/>
          <w:lang w:val="en-GB" w:eastAsia="zh-CN"/>
        </w:rPr>
        <w:t>9950</w:t>
      </w:r>
    </w:p>
    <w:bookmarkEnd w:id="0"/>
    <w:bookmarkEnd w:id="1"/>
    <w:p w14:paraId="3535F51E" w14:textId="77777777" w:rsidR="00B2596F" w:rsidRDefault="00B2596F" w:rsidP="00B2596F">
      <w:pPr>
        <w:pStyle w:val="Header"/>
        <w:tabs>
          <w:tab w:val="left" w:pos="2160"/>
        </w:tabs>
        <w:ind w:left="2127" w:hanging="2127"/>
        <w:jc w:val="both"/>
        <w:rPr>
          <w:noProof w:val="0"/>
          <w:sz w:val="24"/>
        </w:rPr>
      </w:pPr>
      <w:r>
        <w:rPr>
          <w:rFonts w:hint="eastAsia"/>
          <w:noProof w:val="0"/>
          <w:sz w:val="24"/>
          <w:lang w:eastAsia="zh-CN"/>
        </w:rPr>
        <w:t>Gothenburg</w:t>
      </w:r>
      <w:r>
        <w:rPr>
          <w:noProof w:val="0"/>
          <w:sz w:val="24"/>
          <w:lang w:eastAsia="zh-CN"/>
        </w:rPr>
        <w:t xml:space="preserve">, </w:t>
      </w:r>
      <w:r>
        <w:rPr>
          <w:rFonts w:hint="eastAsia"/>
          <w:noProof w:val="0"/>
          <w:sz w:val="24"/>
          <w:lang w:eastAsia="zh-CN"/>
        </w:rPr>
        <w:t>Sweden</w:t>
      </w:r>
      <w:r>
        <w:rPr>
          <w:noProof w:val="0"/>
          <w:sz w:val="24"/>
          <w:lang w:eastAsia="zh-CN"/>
        </w:rPr>
        <w:t xml:space="preserve">, </w:t>
      </w:r>
      <w:r>
        <w:rPr>
          <w:rFonts w:hint="eastAsia"/>
          <w:noProof w:val="0"/>
          <w:sz w:val="24"/>
          <w:lang w:eastAsia="zh-CN"/>
        </w:rPr>
        <w:t>20</w:t>
      </w:r>
      <w:r>
        <w:rPr>
          <w:noProof w:val="0"/>
          <w:sz w:val="24"/>
          <w:lang w:eastAsia="zh-CN"/>
        </w:rPr>
        <w:t xml:space="preserve"> </w:t>
      </w:r>
      <w:r>
        <w:rPr>
          <w:rFonts w:hint="eastAsia"/>
          <w:noProof w:val="0"/>
          <w:sz w:val="24"/>
          <w:lang w:eastAsia="zh-CN"/>
        </w:rPr>
        <w:t>Aug</w:t>
      </w:r>
      <w:r>
        <w:rPr>
          <w:noProof w:val="0"/>
          <w:sz w:val="24"/>
          <w:lang w:eastAsia="zh-CN"/>
        </w:rPr>
        <w:t xml:space="preserve"> – </w:t>
      </w:r>
      <w:r>
        <w:rPr>
          <w:rFonts w:hint="eastAsia"/>
          <w:noProof w:val="0"/>
          <w:sz w:val="24"/>
          <w:lang w:eastAsia="zh-CN"/>
        </w:rPr>
        <w:t>24</w:t>
      </w:r>
      <w:r>
        <w:rPr>
          <w:noProof w:val="0"/>
          <w:sz w:val="24"/>
          <w:lang w:eastAsia="zh-CN"/>
        </w:rPr>
        <w:t xml:space="preserve"> </w:t>
      </w:r>
      <w:r>
        <w:rPr>
          <w:rFonts w:hint="eastAsia"/>
          <w:noProof w:val="0"/>
          <w:sz w:val="24"/>
          <w:lang w:eastAsia="zh-CN"/>
        </w:rPr>
        <w:t>Aug</w:t>
      </w:r>
      <w:r>
        <w:rPr>
          <w:noProof w:val="0"/>
          <w:sz w:val="24"/>
          <w:lang w:eastAsia="zh-CN"/>
        </w:rPr>
        <w:t xml:space="preserve"> 2018</w:t>
      </w:r>
    </w:p>
    <w:p w14:paraId="2895727B" w14:textId="77777777" w:rsidR="007135FE" w:rsidRPr="00B2596F" w:rsidRDefault="007135FE" w:rsidP="0087410F">
      <w:pPr>
        <w:widowControl w:val="0"/>
        <w:overflowPunct w:val="0"/>
        <w:autoSpaceDE w:val="0"/>
        <w:autoSpaceDN w:val="0"/>
        <w:adjustRightInd w:val="0"/>
        <w:spacing w:after="0" w:line="240" w:lineRule="auto"/>
        <w:jc w:val="both"/>
        <w:textAlignment w:val="baseline"/>
        <w:rPr>
          <w:rFonts w:ascii="Arial" w:eastAsia="宋体" w:hAnsi="Arial" w:cs="Times New Roman"/>
          <w:b/>
          <w:bCs/>
          <w:sz w:val="24"/>
          <w:szCs w:val="20"/>
          <w:lang w:val="en-GB" w:eastAsia="ja-JP"/>
        </w:rPr>
      </w:pPr>
    </w:p>
    <w:p w14:paraId="093D4906" w14:textId="77777777" w:rsidR="00F82E50" w:rsidRDefault="00F82E50" w:rsidP="00F82E50">
      <w:pPr>
        <w:tabs>
          <w:tab w:val="left" w:pos="1985"/>
        </w:tabs>
        <w:spacing w:line="240" w:lineRule="auto"/>
        <w:jc w:val="both"/>
        <w:rPr>
          <w:rFonts w:ascii="Arial" w:hAnsi="Arial" w:cs="Arial"/>
          <w:b/>
          <w:bCs/>
          <w:sz w:val="24"/>
          <w:szCs w:val="20"/>
          <w:lang w:val="en-GB" w:eastAsia="zh-CN"/>
        </w:rPr>
      </w:pPr>
    </w:p>
    <w:p w14:paraId="0855B11A" w14:textId="0961707B" w:rsidR="007135FE" w:rsidRDefault="00F82E50" w:rsidP="00F82E50">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C81970">
        <w:rPr>
          <w:rFonts w:ascii="Arial" w:hAnsi="Arial" w:cs="Arial" w:hint="eastAsia"/>
          <w:b/>
          <w:bCs/>
          <w:sz w:val="24"/>
          <w:szCs w:val="20"/>
          <w:lang w:val="en-GB" w:eastAsia="zh-CN"/>
        </w:rPr>
        <w:t>7.13.2.2</w:t>
      </w:r>
    </w:p>
    <w:p w14:paraId="6C657216" w14:textId="69F02FB8" w:rsidR="00B2596F" w:rsidRPr="00B2596F" w:rsidRDefault="00B2596F" w:rsidP="00B2596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663F20EE" w:rsidR="00EA6ED9" w:rsidRPr="004818EB" w:rsidRDefault="00EA6ED9" w:rsidP="0087410F">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Pr>
          <w:rFonts w:ascii="Arial" w:hAnsi="Arial" w:cs="Arial" w:hint="eastAsia"/>
          <w:b/>
          <w:bCs/>
          <w:sz w:val="24"/>
          <w:lang w:val="en-GB" w:eastAsia="zh-CN"/>
        </w:rPr>
        <w:t xml:space="preserve">Discussion </w:t>
      </w:r>
      <w:r w:rsidR="00C81970">
        <w:rPr>
          <w:rFonts w:ascii="Arial" w:hAnsi="Arial" w:cs="Arial" w:hint="eastAsia"/>
          <w:b/>
          <w:bCs/>
          <w:sz w:val="24"/>
          <w:lang w:val="en-GB" w:eastAsia="zh-CN"/>
        </w:rPr>
        <w:t>on BS demodulation requirements for NR PUSCH</w:t>
      </w:r>
    </w:p>
    <w:p w14:paraId="5796B52C" w14:textId="77777777" w:rsidR="00EA6ED9" w:rsidRDefault="00EA6ED9" w:rsidP="0087410F">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0149ABD7" w14:textId="77777777" w:rsidR="007135FE" w:rsidRDefault="007135FE"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1656DA10" w14:textId="0A57111A" w:rsidR="00B2596F" w:rsidRDefault="00B2596F" w:rsidP="00B2596F">
      <w:pPr>
        <w:jc w:val="both"/>
        <w:rPr>
          <w:lang w:eastAsia="zh-CN"/>
        </w:rPr>
      </w:pPr>
      <w:r>
        <w:rPr>
          <w:rFonts w:hint="eastAsia"/>
          <w:lang w:eastAsia="zh-CN"/>
        </w:rPr>
        <w:t xml:space="preserve">During RAN4 AH07 meeting, the NR BS </w:t>
      </w:r>
      <w:r>
        <w:rPr>
          <w:lang w:eastAsia="zh-CN"/>
        </w:rPr>
        <w:t>demodulation</w:t>
      </w:r>
      <w:r>
        <w:rPr>
          <w:rFonts w:hint="eastAsia"/>
          <w:lang w:eastAsia="zh-CN"/>
        </w:rPr>
        <w:t xml:space="preserve"> performance requirements are further discussed on the general issue </w:t>
      </w:r>
      <w:r>
        <w:rPr>
          <w:lang w:eastAsia="zh-CN"/>
        </w:rPr>
        <w:t>and performance</w:t>
      </w:r>
      <w:r>
        <w:rPr>
          <w:rFonts w:hint="eastAsia"/>
          <w:lang w:eastAsia="zh-CN"/>
        </w:rPr>
        <w:t xml:space="preserve"> </w:t>
      </w:r>
      <w:r>
        <w:rPr>
          <w:lang w:eastAsia="zh-CN"/>
        </w:rPr>
        <w:t>requirements</w:t>
      </w:r>
      <w:r>
        <w:rPr>
          <w:rFonts w:hint="eastAsia"/>
          <w:lang w:eastAsia="zh-CN"/>
        </w:rPr>
        <w:t xml:space="preserve"> test</w:t>
      </w:r>
      <w:r w:rsidR="00C506C6">
        <w:rPr>
          <w:rFonts w:hint="eastAsia"/>
          <w:lang w:eastAsia="zh-CN"/>
        </w:rPr>
        <w:t xml:space="preserve"> cases</w:t>
      </w:r>
      <w:r>
        <w:rPr>
          <w:rFonts w:hint="eastAsia"/>
          <w:lang w:eastAsia="zh-CN"/>
        </w:rPr>
        <w:t>. Some general issue</w:t>
      </w:r>
      <w:r w:rsidR="00C506C6">
        <w:rPr>
          <w:rFonts w:hint="eastAsia"/>
          <w:lang w:eastAsia="zh-CN"/>
        </w:rPr>
        <w:t>s</w:t>
      </w:r>
      <w:r>
        <w:rPr>
          <w:rFonts w:hint="eastAsia"/>
          <w:lang w:eastAsia="zh-CN"/>
        </w:rPr>
        <w:t xml:space="preserve"> about NR PUSCH performance </w:t>
      </w:r>
      <w:r>
        <w:rPr>
          <w:lang w:eastAsia="zh-CN"/>
        </w:rPr>
        <w:t>requirements</w:t>
      </w:r>
      <w:r>
        <w:rPr>
          <w:rFonts w:hint="eastAsia"/>
          <w:lang w:eastAsia="zh-CN"/>
        </w:rPr>
        <w:t xml:space="preserve"> are </w:t>
      </w:r>
      <w:r>
        <w:rPr>
          <w:lang w:eastAsia="zh-CN"/>
        </w:rPr>
        <w:t>captured</w:t>
      </w:r>
      <w:r>
        <w:rPr>
          <w:rFonts w:hint="eastAsia"/>
          <w:lang w:eastAsia="zh-CN"/>
        </w:rPr>
        <w:t xml:space="preserve"> and agreed in the WF [1] as follow:</w:t>
      </w:r>
    </w:p>
    <w:p w14:paraId="596D134F"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Transmission scheme.</w:t>
      </w:r>
    </w:p>
    <w:p w14:paraId="488AAFE4"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Define the requirements of PUSCH with 1Tx and 2Tx</w:t>
      </w:r>
    </w:p>
    <w:p w14:paraId="0B8A90C7"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Define the requirements for 2 layer transmission for 2Tx</w:t>
      </w:r>
    </w:p>
    <w:p w14:paraId="5DE0D8B0"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FFS: pre-coding used in the test cases</w:t>
      </w:r>
    </w:p>
    <w:p w14:paraId="15E5D333"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DMRS configuration</w:t>
      </w:r>
    </w:p>
    <w:p w14:paraId="2CE3F749"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DMRS symbol length: UL-DMRS-max-</w:t>
      </w:r>
      <w:proofErr w:type="spellStart"/>
      <w:r w:rsidRPr="00F86758">
        <w:rPr>
          <w:lang w:eastAsia="ja-JP"/>
        </w:rPr>
        <w:t>len</w:t>
      </w:r>
      <w:proofErr w:type="spellEnd"/>
      <w:r w:rsidRPr="00F86758">
        <w:rPr>
          <w:lang w:eastAsia="ja-JP"/>
        </w:rPr>
        <w:t xml:space="preserve"> = 1</w:t>
      </w:r>
    </w:p>
    <w:p w14:paraId="4092885B"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No data and DM-RS multiplexing in the same OFDM symbol</w:t>
      </w:r>
    </w:p>
    <w:p w14:paraId="5085E6EC"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DMRS type</w:t>
      </w:r>
    </w:p>
    <w:p w14:paraId="3BF8B9BC"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Requirements are defined for DMRS type 1</w:t>
      </w:r>
    </w:p>
    <w:p w14:paraId="4FFA3E82"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FFS if requirements are defined for DMRS type 2</w:t>
      </w:r>
    </w:p>
    <w:p w14:paraId="4E3CD991"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DMRS number</w:t>
      </w:r>
    </w:p>
    <w:p w14:paraId="0F736F70"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FR1: 1 (one front-loaded) and 1+1 (one front-loaded and one additional)</w:t>
      </w:r>
    </w:p>
    <w:p w14:paraId="5A86D468"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 xml:space="preserve">FR2: 1 (one front-loaded) </w:t>
      </w:r>
    </w:p>
    <w:p w14:paraId="018F86E2"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PTRS configuration</w:t>
      </w:r>
    </w:p>
    <w:p w14:paraId="7A362B32"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PTRS are configured in FR2 test cases, the configuration is:</w:t>
      </w:r>
    </w:p>
    <w:p w14:paraId="0B24059E"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KPTRS : [2 (PTRS every 2 RBs)]</w:t>
      </w:r>
    </w:p>
    <w:p w14:paraId="7FF8455A"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LPTRS : [1 (all symbols with PTRS)]</w:t>
      </w:r>
    </w:p>
    <w:p w14:paraId="72898E6B"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 xml:space="preserve">Time domain resource </w:t>
      </w:r>
    </w:p>
    <w:p w14:paraId="2229A153"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FR1</w:t>
      </w:r>
    </w:p>
    <w:p w14:paraId="321EA9C5"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 xml:space="preserve">Slot-based transmission with resource mapping type A </w:t>
      </w:r>
    </w:p>
    <w:p w14:paraId="5D63C262"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 xml:space="preserve">FFS: </w:t>
      </w:r>
    </w:p>
    <w:p w14:paraId="5724FEF2" w14:textId="77777777" w:rsidR="00B2596F" w:rsidRPr="00F86758" w:rsidRDefault="00B2596F" w:rsidP="00B2596F">
      <w:pPr>
        <w:pStyle w:val="ListParagraph"/>
        <w:numPr>
          <w:ilvl w:val="2"/>
          <w:numId w:val="23"/>
        </w:numPr>
        <w:spacing w:before="120" w:after="120" w:line="259" w:lineRule="auto"/>
        <w:rPr>
          <w:lang w:eastAsia="ja-JP"/>
        </w:rPr>
      </w:pPr>
      <w:r w:rsidRPr="00F86758">
        <w:rPr>
          <w:lang w:eastAsia="ja-JP"/>
        </w:rPr>
        <w:t>resource mapping type B</w:t>
      </w:r>
    </w:p>
    <w:p w14:paraId="41555F7B" w14:textId="77777777" w:rsidR="00B2596F" w:rsidRPr="00F86758" w:rsidRDefault="00B2596F" w:rsidP="00B2596F">
      <w:pPr>
        <w:pStyle w:val="ListParagraph"/>
        <w:numPr>
          <w:ilvl w:val="2"/>
          <w:numId w:val="23"/>
        </w:numPr>
        <w:spacing w:before="120" w:after="120" w:line="259" w:lineRule="auto"/>
        <w:rPr>
          <w:lang w:eastAsia="ja-JP"/>
        </w:rPr>
      </w:pPr>
      <w:r w:rsidRPr="00F86758">
        <w:rPr>
          <w:lang w:eastAsia="ja-JP"/>
        </w:rPr>
        <w:t>non-slot based transmission</w:t>
      </w:r>
    </w:p>
    <w:p w14:paraId="033CDC29"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FR2</w:t>
      </w:r>
    </w:p>
    <w:p w14:paraId="50D6C8A4"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Non-slot-based transmission with resource mapping type B and X UL symbols</w:t>
      </w:r>
    </w:p>
    <w:p w14:paraId="5ADC1AD0" w14:textId="77777777" w:rsidR="00B2596F" w:rsidRPr="00F86758" w:rsidRDefault="00B2596F" w:rsidP="00B2596F">
      <w:pPr>
        <w:pStyle w:val="ListParagraph"/>
        <w:numPr>
          <w:ilvl w:val="2"/>
          <w:numId w:val="23"/>
        </w:numPr>
        <w:spacing w:before="120" w:after="120" w:line="259" w:lineRule="auto"/>
        <w:rPr>
          <w:lang w:eastAsia="ja-JP"/>
        </w:rPr>
      </w:pPr>
      <w:r w:rsidRPr="00F86758">
        <w:rPr>
          <w:lang w:eastAsia="ja-JP"/>
        </w:rPr>
        <w:t xml:space="preserve">X is FFS. </w:t>
      </w:r>
    </w:p>
    <w:p w14:paraId="48FD893C"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 xml:space="preserve">FFS: </w:t>
      </w:r>
    </w:p>
    <w:p w14:paraId="41869D4F" w14:textId="77777777" w:rsidR="00B2596F" w:rsidRPr="00F86758" w:rsidRDefault="00B2596F" w:rsidP="00B2596F">
      <w:pPr>
        <w:pStyle w:val="ListParagraph"/>
        <w:numPr>
          <w:ilvl w:val="2"/>
          <w:numId w:val="23"/>
        </w:numPr>
        <w:spacing w:before="120" w:after="120" w:line="259" w:lineRule="auto"/>
        <w:rPr>
          <w:lang w:eastAsia="ja-JP"/>
        </w:rPr>
      </w:pPr>
      <w:r w:rsidRPr="00F86758">
        <w:rPr>
          <w:lang w:eastAsia="ja-JP"/>
        </w:rPr>
        <w:t>slot-based transmission</w:t>
      </w:r>
    </w:p>
    <w:p w14:paraId="644DC9B9" w14:textId="77777777" w:rsidR="00B2596F" w:rsidRPr="00F86758" w:rsidRDefault="00B2596F" w:rsidP="00B2596F">
      <w:pPr>
        <w:pStyle w:val="ListParagraph"/>
        <w:numPr>
          <w:ilvl w:val="2"/>
          <w:numId w:val="23"/>
        </w:numPr>
        <w:spacing w:before="120" w:after="120" w:line="259" w:lineRule="auto"/>
        <w:rPr>
          <w:lang w:eastAsia="ja-JP"/>
        </w:rPr>
      </w:pPr>
      <w:r w:rsidRPr="00F86758">
        <w:rPr>
          <w:lang w:eastAsia="ja-JP"/>
        </w:rPr>
        <w:t>Resource mapping type A</w:t>
      </w:r>
    </w:p>
    <w:p w14:paraId="174098E0"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Frequency domain resource</w:t>
      </w:r>
    </w:p>
    <w:p w14:paraId="2435749C"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Only full RB allocation of the applicable test BW is used</w:t>
      </w:r>
    </w:p>
    <w:p w14:paraId="31C75718"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MCS to be used for test</w:t>
      </w:r>
    </w:p>
    <w:p w14:paraId="47650611"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CP-OFDM</w:t>
      </w:r>
    </w:p>
    <w:p w14:paraId="09A6858F"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lastRenderedPageBreak/>
        <w:t>QPSK: MCS2 (LDPC base graph #2)</w:t>
      </w:r>
    </w:p>
    <w:p w14:paraId="545E6815"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16QAM: MCS16 (LDPC base graph #1)</w:t>
      </w:r>
    </w:p>
    <w:p w14:paraId="44CBE31E"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64QAM: MCS20 (LDPC base graph #1) for 1Tx</w:t>
      </w:r>
    </w:p>
    <w:p w14:paraId="5CD4C88B"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DFT-s-OFDM</w:t>
      </w:r>
    </w:p>
    <w:p w14:paraId="6A1E63BF"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Only use QPSK for DFT-s-OFDM</w:t>
      </w:r>
    </w:p>
    <w:p w14:paraId="2AE57BC4" w14:textId="77777777" w:rsidR="00B2596F" w:rsidRPr="00F86758" w:rsidRDefault="00B2596F" w:rsidP="00B2596F">
      <w:pPr>
        <w:pStyle w:val="ListParagraph"/>
        <w:numPr>
          <w:ilvl w:val="2"/>
          <w:numId w:val="22"/>
        </w:numPr>
        <w:spacing w:before="120" w:after="120" w:line="259" w:lineRule="auto"/>
        <w:rPr>
          <w:lang w:eastAsia="ja-JP"/>
        </w:rPr>
      </w:pPr>
      <w:r w:rsidRPr="00F86758">
        <w:rPr>
          <w:lang w:eastAsia="ja-JP"/>
        </w:rPr>
        <w:t>FFS: Define the performance requirement for pi/2-BPSK in Q4 2018 in Rel-15</w:t>
      </w:r>
    </w:p>
    <w:p w14:paraId="40C9DED4"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Code block group based PUSCH: Disabled</w:t>
      </w:r>
    </w:p>
    <w:p w14:paraId="1B762F94"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Frequency hopping: Disabled</w:t>
      </w:r>
    </w:p>
    <w:p w14:paraId="200BFBF6"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Limited buffer rate matching: FFS enabled or disabled</w:t>
      </w:r>
    </w:p>
    <w:p w14:paraId="06CDD2E1" w14:textId="77777777" w:rsidR="00B2596F" w:rsidRPr="00F86758" w:rsidRDefault="00B2596F" w:rsidP="00B2596F">
      <w:pPr>
        <w:pStyle w:val="ListParagraph"/>
        <w:numPr>
          <w:ilvl w:val="0"/>
          <w:numId w:val="22"/>
        </w:numPr>
        <w:spacing w:before="120" w:after="120" w:line="259" w:lineRule="auto"/>
        <w:rPr>
          <w:lang w:eastAsia="ja-JP"/>
        </w:rPr>
      </w:pPr>
      <w:r w:rsidRPr="00F86758">
        <w:rPr>
          <w:lang w:eastAsia="ja-JP"/>
        </w:rPr>
        <w:t>Testing metric</w:t>
      </w:r>
    </w:p>
    <w:p w14:paraId="211FB24B" w14:textId="77777777" w:rsidR="00B2596F" w:rsidRPr="00F86758" w:rsidRDefault="00B2596F" w:rsidP="00B2596F">
      <w:pPr>
        <w:pStyle w:val="ListParagraph"/>
        <w:numPr>
          <w:ilvl w:val="1"/>
          <w:numId w:val="22"/>
        </w:numPr>
        <w:spacing w:before="120" w:after="120" w:line="259" w:lineRule="auto"/>
        <w:rPr>
          <w:lang w:eastAsia="ja-JP"/>
        </w:rPr>
      </w:pPr>
      <w:r w:rsidRPr="00F86758">
        <w:rPr>
          <w:lang w:eastAsia="ja-JP"/>
        </w:rPr>
        <w:t>Only use SNR @ 70% maximum throughput of the FRC</w:t>
      </w:r>
    </w:p>
    <w:p w14:paraId="212CD580" w14:textId="4F7643C0" w:rsidR="00B2596F" w:rsidRPr="00363F6D" w:rsidRDefault="00B2596F" w:rsidP="00B2596F">
      <w:pPr>
        <w:jc w:val="both"/>
        <w:rPr>
          <w:lang w:eastAsia="zh-CN"/>
        </w:rPr>
      </w:pPr>
      <w:r>
        <w:rPr>
          <w:rFonts w:hint="eastAsia"/>
          <w:lang w:eastAsia="zh-CN"/>
        </w:rPr>
        <w:t xml:space="preserve">In this contribution, we provide our view on the </w:t>
      </w:r>
      <w:r w:rsidR="00C506C6">
        <w:rPr>
          <w:rFonts w:hint="eastAsia"/>
          <w:lang w:eastAsia="zh-CN"/>
        </w:rPr>
        <w:t xml:space="preserve">remaining </w:t>
      </w:r>
      <w:r>
        <w:rPr>
          <w:rFonts w:hint="eastAsia"/>
          <w:lang w:eastAsia="zh-CN"/>
        </w:rPr>
        <w:t xml:space="preserve">issue of PUSCH performance </w:t>
      </w:r>
      <w:r>
        <w:rPr>
          <w:lang w:eastAsia="zh-CN"/>
        </w:rPr>
        <w:t>requirement</w:t>
      </w:r>
      <w:r w:rsidR="00363F6D">
        <w:rPr>
          <w:rFonts w:hint="eastAsia"/>
          <w:lang w:eastAsia="zh-CN"/>
        </w:rPr>
        <w:t xml:space="preserve">. </w:t>
      </w:r>
    </w:p>
    <w:p w14:paraId="31D86CD8" w14:textId="3485356A" w:rsidR="00EA6ED9" w:rsidRDefault="00EA6ED9"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02ADECAF" w14:textId="42880DFE" w:rsidR="00452742" w:rsidRDefault="00452742" w:rsidP="0087410F">
      <w:pPr>
        <w:pStyle w:val="Heading2"/>
        <w:jc w:val="both"/>
        <w:rPr>
          <w:rFonts w:eastAsiaTheme="minorEastAsia"/>
          <w:lang w:eastAsia="zh-CN"/>
        </w:rPr>
      </w:pPr>
      <w:r>
        <w:t>2.1</w:t>
      </w:r>
      <w:r>
        <w:tab/>
      </w:r>
      <w:r w:rsidR="00B2596F">
        <w:rPr>
          <w:rFonts w:eastAsiaTheme="minorEastAsia" w:hint="eastAsia"/>
          <w:lang w:eastAsia="zh-CN"/>
        </w:rPr>
        <w:t>DMRS Configuration</w:t>
      </w:r>
    </w:p>
    <w:p w14:paraId="374759F0" w14:textId="7A24CDCF" w:rsidR="00BB6667" w:rsidRPr="00C81970" w:rsidRDefault="00B2596F" w:rsidP="00B2596F">
      <w:pPr>
        <w:rPr>
          <w:lang w:eastAsia="zh-CN"/>
        </w:rPr>
      </w:pPr>
      <w:r>
        <w:rPr>
          <w:rFonts w:hint="eastAsia"/>
          <w:lang w:eastAsia="zh-CN"/>
        </w:rPr>
        <w:t xml:space="preserve">As for DMRS type, NR can support </w:t>
      </w:r>
      <w:r w:rsidR="006308C9">
        <w:rPr>
          <w:rFonts w:hint="eastAsia"/>
          <w:lang w:eastAsia="zh-CN"/>
        </w:rPr>
        <w:t xml:space="preserve">2 types, </w:t>
      </w:r>
      <w:proofErr w:type="spellStart"/>
      <w:r w:rsidR="006308C9">
        <w:rPr>
          <w:rFonts w:hint="eastAsia"/>
          <w:lang w:eastAsia="zh-CN"/>
        </w:rPr>
        <w:t>i.e</w:t>
      </w:r>
      <w:proofErr w:type="spellEnd"/>
      <w:r w:rsidR="006308C9">
        <w:rPr>
          <w:rFonts w:hint="eastAsia"/>
          <w:lang w:eastAsia="zh-CN"/>
        </w:rPr>
        <w:t xml:space="preserve"> type 1 and type 2. </w:t>
      </w:r>
      <w:r w:rsidR="003A13E0">
        <w:rPr>
          <w:rFonts w:hint="eastAsia"/>
          <w:lang w:eastAsia="zh-CN"/>
        </w:rPr>
        <w:t xml:space="preserve">The details structure of DMRS configuration for both type 1 and type 2 are </w:t>
      </w:r>
      <w:r w:rsidR="003A13E0">
        <w:rPr>
          <w:lang w:eastAsia="zh-CN"/>
        </w:rPr>
        <w:t>illustrated</w:t>
      </w:r>
      <w:r w:rsidR="003A13E0">
        <w:rPr>
          <w:rFonts w:hint="eastAsia"/>
          <w:lang w:eastAsia="zh-CN"/>
        </w:rPr>
        <w:t xml:space="preserve"> in </w:t>
      </w:r>
      <w:r w:rsidR="00BB6667">
        <w:rPr>
          <w:lang w:eastAsia="zh-CN"/>
        </w:rPr>
        <w:t>figure</w:t>
      </w:r>
      <w:r w:rsidR="00BB6667">
        <w:rPr>
          <w:rFonts w:hint="eastAsia"/>
          <w:lang w:eastAsia="zh-CN"/>
        </w:rPr>
        <w:t xml:space="preserve"> 1 and figure 2</w:t>
      </w:r>
    </w:p>
    <w:tbl>
      <w:tblPr>
        <w:tblW w:w="4320" w:type="dxa"/>
        <w:jc w:val="center"/>
        <w:tblInd w:w="93" w:type="dxa"/>
        <w:tblLook w:val="04A0" w:firstRow="1" w:lastRow="0" w:firstColumn="1" w:lastColumn="0" w:noHBand="0" w:noVBand="1"/>
      </w:tblPr>
      <w:tblGrid>
        <w:gridCol w:w="1080"/>
        <w:gridCol w:w="1080"/>
        <w:gridCol w:w="1080"/>
        <w:gridCol w:w="1080"/>
      </w:tblGrid>
      <w:tr w:rsidR="00644515" w:rsidRPr="00644515" w14:paraId="2E61A6DF" w14:textId="77777777" w:rsidTr="00644515">
        <w:trPr>
          <w:trHeight w:val="285"/>
          <w:jc w:val="center"/>
        </w:trPr>
        <w:tc>
          <w:tcPr>
            <w:tcW w:w="10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6BF5C5C9"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4EB1995E" w14:textId="77777777" w:rsidR="00644515" w:rsidRPr="00644515" w:rsidRDefault="00644515" w:rsidP="00644515">
            <w:pPr>
              <w:spacing w:after="0" w:line="240" w:lineRule="auto"/>
              <w:jc w:val="center"/>
              <w:rPr>
                <w:rFonts w:ascii="宋体" w:eastAsia="宋体" w:hAnsi="宋体" w:cs="宋体"/>
                <w:color w:val="000000"/>
                <w:sz w:val="22"/>
                <w:lang w:eastAsia="zh-CN"/>
              </w:rPr>
            </w:pPr>
          </w:p>
        </w:tc>
        <w:tc>
          <w:tcPr>
            <w:tcW w:w="1080" w:type="dxa"/>
            <w:tcBorders>
              <w:top w:val="single" w:sz="8" w:space="0" w:color="auto"/>
              <w:left w:val="single" w:sz="8" w:space="0" w:color="auto"/>
              <w:bottom w:val="single" w:sz="8" w:space="0" w:color="auto"/>
              <w:right w:val="single" w:sz="8" w:space="0" w:color="auto"/>
            </w:tcBorders>
            <w:shd w:val="clear" w:color="000000" w:fill="92D050"/>
            <w:noWrap/>
            <w:vAlign w:val="center"/>
            <w:hideMark/>
          </w:tcPr>
          <w:p w14:paraId="0E5593D4"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single" w:sz="8" w:space="0" w:color="auto"/>
              <w:left w:val="nil"/>
              <w:bottom w:val="single" w:sz="8" w:space="0" w:color="auto"/>
              <w:right w:val="single" w:sz="8" w:space="0" w:color="auto"/>
            </w:tcBorders>
            <w:shd w:val="clear" w:color="000000" w:fill="92D050"/>
            <w:noWrap/>
            <w:vAlign w:val="center"/>
            <w:hideMark/>
          </w:tcPr>
          <w:p w14:paraId="0414D5FB" w14:textId="3EBF19B3" w:rsidR="00644515"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644515" w:rsidRPr="00644515" w14:paraId="6AE451D3"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734B84B0"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332E3F50" w14:textId="77777777" w:rsidR="00644515" w:rsidRPr="00644515" w:rsidRDefault="00644515"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103F9EC8"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73BB1367" w14:textId="5F2CB25B" w:rsidR="00644515"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r w:rsidR="00644515" w:rsidRPr="00644515" w14:paraId="31CB633B"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5423EBC9"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011959A9" w14:textId="77777777" w:rsidR="00644515" w:rsidRPr="00644515" w:rsidRDefault="00644515"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4491617D"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8" w:space="0" w:color="auto"/>
              <w:right w:val="single" w:sz="8" w:space="0" w:color="auto"/>
            </w:tcBorders>
            <w:shd w:val="clear" w:color="000000" w:fill="92D050"/>
            <w:noWrap/>
            <w:vAlign w:val="center"/>
            <w:hideMark/>
          </w:tcPr>
          <w:p w14:paraId="1855E1FD" w14:textId="4EF562A8" w:rsidR="00644515"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644515" w:rsidRPr="00644515" w14:paraId="3E6C2D9E"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62AA8A60"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438B6AB4" w14:textId="77777777" w:rsidR="00644515" w:rsidRPr="00644515" w:rsidRDefault="00644515"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56894F76" w14:textId="77777777" w:rsidR="00644515" w:rsidRPr="00644515" w:rsidRDefault="00644515"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6CBA3410" w14:textId="669DD541" w:rsidR="00644515"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r w:rsidR="00B124F9" w:rsidRPr="00644515" w14:paraId="514A5D2A"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571EDE23"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563CD974"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776F10D4"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8" w:space="0" w:color="auto"/>
              <w:right w:val="single" w:sz="8" w:space="0" w:color="auto"/>
            </w:tcBorders>
            <w:shd w:val="clear" w:color="000000" w:fill="92D050"/>
            <w:noWrap/>
            <w:vAlign w:val="center"/>
            <w:hideMark/>
          </w:tcPr>
          <w:p w14:paraId="7AE57F1C" w14:textId="241F404E"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B124F9" w:rsidRPr="00644515" w14:paraId="0D4B8486"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2CE5082C"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697759BF"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22BAE575"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770170A6" w14:textId="448E05AD"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r w:rsidR="00B124F9" w:rsidRPr="00644515" w14:paraId="2B861B91"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2527B1AB"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7ED7AE4E"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3346E797"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8" w:space="0" w:color="auto"/>
              <w:right w:val="single" w:sz="8" w:space="0" w:color="auto"/>
            </w:tcBorders>
            <w:shd w:val="clear" w:color="000000" w:fill="92D050"/>
            <w:noWrap/>
            <w:vAlign w:val="center"/>
            <w:hideMark/>
          </w:tcPr>
          <w:p w14:paraId="422F4C12" w14:textId="23A5B7A9"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B124F9" w:rsidRPr="00644515" w14:paraId="64D5E1CD"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52DC5906"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6A5022BA"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1F513AD3"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0A4A70CB" w14:textId="7E7872E2"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r w:rsidR="00B124F9" w:rsidRPr="00644515" w14:paraId="1E8FE378"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7C446F4D"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686EEA83"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02278214"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8" w:space="0" w:color="auto"/>
              <w:right w:val="single" w:sz="8" w:space="0" w:color="auto"/>
            </w:tcBorders>
            <w:shd w:val="clear" w:color="000000" w:fill="92D050"/>
            <w:noWrap/>
            <w:vAlign w:val="center"/>
            <w:hideMark/>
          </w:tcPr>
          <w:p w14:paraId="40B5EE9D" w14:textId="53997233"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B124F9" w:rsidRPr="00644515" w14:paraId="2C9090F2"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11162254"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192F98AE"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52010C79"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0D485FD1" w14:textId="7A54C83E"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r w:rsidR="00B124F9" w:rsidRPr="00644515" w14:paraId="5DE1ABB1"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41155A59"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6B37D847"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92D050"/>
            <w:noWrap/>
            <w:vAlign w:val="center"/>
            <w:hideMark/>
          </w:tcPr>
          <w:p w14:paraId="587114BA"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8" w:space="0" w:color="auto"/>
              <w:right w:val="single" w:sz="8" w:space="0" w:color="auto"/>
            </w:tcBorders>
            <w:shd w:val="clear" w:color="000000" w:fill="92D050"/>
            <w:noWrap/>
            <w:vAlign w:val="center"/>
            <w:hideMark/>
          </w:tcPr>
          <w:p w14:paraId="053503DB" w14:textId="1E23138F"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P4/P5</w:t>
            </w:r>
          </w:p>
        </w:tc>
      </w:tr>
      <w:tr w:rsidR="00B124F9" w:rsidRPr="00644515" w14:paraId="686AA4C8" w14:textId="77777777" w:rsidTr="00644515">
        <w:trPr>
          <w:trHeight w:val="285"/>
          <w:jc w:val="center"/>
        </w:trPr>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35849BEA"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3B5E2817" w14:textId="77777777" w:rsidR="00B124F9" w:rsidRPr="00644515" w:rsidRDefault="00B124F9" w:rsidP="00644515">
            <w:pPr>
              <w:spacing w:after="0" w:line="240" w:lineRule="auto"/>
              <w:jc w:val="center"/>
              <w:rPr>
                <w:rFonts w:ascii="宋体" w:eastAsia="宋体" w:hAnsi="宋体" w:cs="宋体"/>
                <w:color w:val="000000"/>
                <w:sz w:val="22"/>
                <w:lang w:eastAsia="zh-CN"/>
              </w:rPr>
            </w:pPr>
          </w:p>
        </w:tc>
        <w:tc>
          <w:tcPr>
            <w:tcW w:w="1080" w:type="dxa"/>
            <w:tcBorders>
              <w:top w:val="nil"/>
              <w:left w:val="single" w:sz="8" w:space="0" w:color="auto"/>
              <w:bottom w:val="single" w:sz="8" w:space="0" w:color="auto"/>
              <w:right w:val="single" w:sz="8" w:space="0" w:color="auto"/>
            </w:tcBorders>
            <w:shd w:val="clear" w:color="000000" w:fill="FFFF00"/>
            <w:noWrap/>
            <w:vAlign w:val="center"/>
            <w:hideMark/>
          </w:tcPr>
          <w:p w14:paraId="2634CA28" w14:textId="77777777" w:rsidR="00B124F9" w:rsidRPr="00644515" w:rsidRDefault="00B124F9" w:rsidP="00644515">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8" w:space="0" w:color="auto"/>
              <w:right w:val="single" w:sz="8" w:space="0" w:color="auto"/>
            </w:tcBorders>
            <w:shd w:val="clear" w:color="000000" w:fill="FFFF00"/>
            <w:noWrap/>
            <w:vAlign w:val="center"/>
            <w:hideMark/>
          </w:tcPr>
          <w:p w14:paraId="523C252A" w14:textId="47247F4A" w:rsidR="00B124F9" w:rsidRPr="00644515" w:rsidRDefault="00B124F9" w:rsidP="00644515">
            <w:pPr>
              <w:spacing w:after="0" w:line="240" w:lineRule="auto"/>
              <w:jc w:val="center"/>
              <w:rPr>
                <w:rFonts w:ascii="宋体" w:eastAsia="宋体" w:hAnsi="宋体" w:cs="宋体"/>
                <w:color w:val="000000"/>
                <w:sz w:val="22"/>
                <w:lang w:eastAsia="zh-CN"/>
              </w:rPr>
            </w:pPr>
            <w:r>
              <w:rPr>
                <w:rFonts w:ascii="宋体" w:eastAsia="宋体" w:hAnsi="宋体" w:cs="宋体" w:hint="eastAsia"/>
                <w:color w:val="000000"/>
                <w:sz w:val="22"/>
                <w:lang w:eastAsia="zh-CN"/>
              </w:rPr>
              <w:t>P6/P7</w:t>
            </w:r>
          </w:p>
        </w:tc>
      </w:tr>
    </w:tbl>
    <w:p w14:paraId="6A7D1754" w14:textId="77777777" w:rsidR="00796D8F" w:rsidRDefault="00796D8F" w:rsidP="00B2596F">
      <w:pPr>
        <w:rPr>
          <w:lang w:eastAsia="zh-CN"/>
        </w:rPr>
      </w:pPr>
    </w:p>
    <w:p w14:paraId="4A68F6EF" w14:textId="7B245472" w:rsidR="00796D8F" w:rsidRDefault="00644515" w:rsidP="008D522F">
      <w:pPr>
        <w:jc w:val="center"/>
        <w:rPr>
          <w:lang w:eastAsia="zh-CN"/>
        </w:rPr>
      </w:pPr>
      <w:r>
        <w:rPr>
          <w:lang w:eastAsia="zh-CN"/>
        </w:rPr>
        <w:t>Figure</w:t>
      </w:r>
      <w:r>
        <w:rPr>
          <w:rFonts w:hint="eastAsia"/>
          <w:lang w:eastAsia="zh-CN"/>
        </w:rPr>
        <w:t xml:space="preserve"> 1</w:t>
      </w:r>
      <w:r>
        <w:rPr>
          <w:lang w:eastAsia="zh-CN"/>
        </w:rPr>
        <w:t>, DMRS</w:t>
      </w:r>
      <w:r>
        <w:rPr>
          <w:rFonts w:hint="eastAsia"/>
          <w:lang w:eastAsia="zh-CN"/>
        </w:rPr>
        <w:t xml:space="preserve"> </w:t>
      </w:r>
      <w:r w:rsidR="001F3A55">
        <w:rPr>
          <w:rFonts w:hint="eastAsia"/>
          <w:lang w:eastAsia="zh-CN"/>
        </w:rPr>
        <w:t>configure</w:t>
      </w:r>
      <w:r>
        <w:rPr>
          <w:rFonts w:hint="eastAsia"/>
          <w:lang w:eastAsia="zh-CN"/>
        </w:rPr>
        <w:t xml:space="preserve"> 1 for one symbol and two symbols</w:t>
      </w:r>
    </w:p>
    <w:p w14:paraId="3BC8A515" w14:textId="77777777" w:rsidR="008D522F" w:rsidRPr="008D522F" w:rsidRDefault="008D522F" w:rsidP="008D522F">
      <w:pPr>
        <w:jc w:val="center"/>
        <w:rPr>
          <w:lang w:eastAsia="zh-CN"/>
        </w:rPr>
      </w:pPr>
    </w:p>
    <w:tbl>
      <w:tblPr>
        <w:tblW w:w="4320" w:type="dxa"/>
        <w:jc w:val="center"/>
        <w:tblInd w:w="93" w:type="dxa"/>
        <w:tblLook w:val="04A0" w:firstRow="1" w:lastRow="0" w:firstColumn="1" w:lastColumn="0" w:noHBand="0" w:noVBand="1"/>
      </w:tblPr>
      <w:tblGrid>
        <w:gridCol w:w="1080"/>
        <w:gridCol w:w="1080"/>
        <w:gridCol w:w="1080"/>
        <w:gridCol w:w="1080"/>
      </w:tblGrid>
      <w:tr w:rsidR="00644515" w:rsidRPr="00644515" w14:paraId="6F72EAF3" w14:textId="77777777" w:rsidTr="00D307B1">
        <w:trPr>
          <w:trHeight w:val="270"/>
          <w:jc w:val="center"/>
        </w:trPr>
        <w:tc>
          <w:tcPr>
            <w:tcW w:w="10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3950BB0"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57EE1F73"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53967AD"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single" w:sz="4" w:space="0" w:color="auto"/>
              <w:left w:val="nil"/>
              <w:bottom w:val="single" w:sz="4" w:space="0" w:color="auto"/>
              <w:right w:val="single" w:sz="4" w:space="0" w:color="auto"/>
            </w:tcBorders>
            <w:shd w:val="clear" w:color="000000" w:fill="92D050"/>
            <w:noWrap/>
            <w:vAlign w:val="center"/>
            <w:hideMark/>
          </w:tcPr>
          <w:p w14:paraId="664B3D13"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P6/P7</w:t>
            </w:r>
          </w:p>
        </w:tc>
      </w:tr>
      <w:tr w:rsidR="00644515" w:rsidRPr="00644515" w14:paraId="69984A1C"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26AC5F72"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3DD652EF"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62386F57"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4" w:space="0" w:color="auto"/>
              <w:right w:val="single" w:sz="4" w:space="0" w:color="auto"/>
            </w:tcBorders>
            <w:shd w:val="clear" w:color="000000" w:fill="92D050"/>
            <w:noWrap/>
            <w:vAlign w:val="center"/>
            <w:hideMark/>
          </w:tcPr>
          <w:p w14:paraId="2A14589D"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P6/P7</w:t>
            </w:r>
          </w:p>
        </w:tc>
      </w:tr>
      <w:tr w:rsidR="00644515" w:rsidRPr="00644515" w14:paraId="12393FD0"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12601487"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0B00384B"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227C4008"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4" w:space="0" w:color="auto"/>
              <w:right w:val="single" w:sz="4" w:space="0" w:color="auto"/>
            </w:tcBorders>
            <w:shd w:val="clear" w:color="000000" w:fill="FFFF00"/>
            <w:noWrap/>
            <w:vAlign w:val="center"/>
            <w:hideMark/>
          </w:tcPr>
          <w:p w14:paraId="13B141E2"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P8/P9</w:t>
            </w:r>
          </w:p>
        </w:tc>
      </w:tr>
      <w:tr w:rsidR="00644515" w:rsidRPr="00644515" w14:paraId="02F8E081"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3951D7B1"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13CC85EF"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283AD321"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4" w:space="0" w:color="auto"/>
              <w:right w:val="single" w:sz="4" w:space="0" w:color="auto"/>
            </w:tcBorders>
            <w:shd w:val="clear" w:color="000000" w:fill="FFFF00"/>
            <w:noWrap/>
            <w:vAlign w:val="center"/>
            <w:hideMark/>
          </w:tcPr>
          <w:p w14:paraId="73C26064"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P8/P9</w:t>
            </w:r>
          </w:p>
        </w:tc>
      </w:tr>
      <w:tr w:rsidR="00644515" w:rsidRPr="00644515" w14:paraId="07C0D564"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20C9783A"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nil"/>
              <w:right w:val="nil"/>
            </w:tcBorders>
            <w:shd w:val="clear" w:color="auto" w:fill="auto"/>
            <w:noWrap/>
            <w:vAlign w:val="center"/>
            <w:hideMark/>
          </w:tcPr>
          <w:p w14:paraId="6C1607DC"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24387C02"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single" w:sz="4" w:space="0" w:color="auto"/>
              <w:right w:val="single" w:sz="4" w:space="0" w:color="auto"/>
            </w:tcBorders>
            <w:shd w:val="clear" w:color="000000" w:fill="FF0000"/>
            <w:noWrap/>
            <w:vAlign w:val="center"/>
            <w:hideMark/>
          </w:tcPr>
          <w:p w14:paraId="25FA2096"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P10/P11</w:t>
            </w:r>
          </w:p>
        </w:tc>
      </w:tr>
      <w:tr w:rsidR="00644515" w:rsidRPr="00644515" w14:paraId="183B8336"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0BC707F7"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nil"/>
              <w:right w:val="nil"/>
            </w:tcBorders>
            <w:shd w:val="clear" w:color="auto" w:fill="auto"/>
            <w:noWrap/>
            <w:vAlign w:val="center"/>
            <w:hideMark/>
          </w:tcPr>
          <w:p w14:paraId="6D894FC4"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47C60585"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single" w:sz="4" w:space="0" w:color="auto"/>
              <w:right w:val="single" w:sz="4" w:space="0" w:color="auto"/>
            </w:tcBorders>
            <w:shd w:val="clear" w:color="000000" w:fill="FF0000"/>
            <w:noWrap/>
            <w:vAlign w:val="center"/>
            <w:hideMark/>
          </w:tcPr>
          <w:p w14:paraId="12CE87C6"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P10/P11</w:t>
            </w:r>
          </w:p>
        </w:tc>
      </w:tr>
      <w:tr w:rsidR="00644515" w:rsidRPr="00644515" w14:paraId="456A5951"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3E255EA6"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3AACCA57"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11DB42C0"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4" w:space="0" w:color="auto"/>
              <w:right w:val="single" w:sz="4" w:space="0" w:color="auto"/>
            </w:tcBorders>
            <w:shd w:val="clear" w:color="000000" w:fill="92D050"/>
            <w:noWrap/>
            <w:vAlign w:val="center"/>
            <w:hideMark/>
          </w:tcPr>
          <w:p w14:paraId="239C7CBE"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P6/P7</w:t>
            </w:r>
          </w:p>
        </w:tc>
      </w:tr>
      <w:tr w:rsidR="00644515" w:rsidRPr="00644515" w14:paraId="6826BC86"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1BF15F88"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nil"/>
              <w:right w:val="nil"/>
            </w:tcBorders>
            <w:shd w:val="clear" w:color="auto" w:fill="auto"/>
            <w:noWrap/>
            <w:vAlign w:val="center"/>
            <w:hideMark/>
          </w:tcPr>
          <w:p w14:paraId="15EA957D"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92D050"/>
            <w:noWrap/>
            <w:vAlign w:val="center"/>
            <w:hideMark/>
          </w:tcPr>
          <w:p w14:paraId="63758EE9"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P0/P1</w:t>
            </w:r>
          </w:p>
        </w:tc>
        <w:tc>
          <w:tcPr>
            <w:tcW w:w="1080" w:type="dxa"/>
            <w:tcBorders>
              <w:top w:val="nil"/>
              <w:left w:val="nil"/>
              <w:bottom w:val="single" w:sz="4" w:space="0" w:color="auto"/>
              <w:right w:val="single" w:sz="4" w:space="0" w:color="auto"/>
            </w:tcBorders>
            <w:shd w:val="clear" w:color="000000" w:fill="92D050"/>
            <w:noWrap/>
            <w:vAlign w:val="center"/>
            <w:hideMark/>
          </w:tcPr>
          <w:p w14:paraId="2FF86AD2"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P6/P7</w:t>
            </w:r>
          </w:p>
        </w:tc>
      </w:tr>
      <w:tr w:rsidR="00644515" w:rsidRPr="00644515" w14:paraId="46B31FE6"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311B5066"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nil"/>
              <w:right w:val="nil"/>
            </w:tcBorders>
            <w:shd w:val="clear" w:color="auto" w:fill="auto"/>
            <w:noWrap/>
            <w:vAlign w:val="center"/>
            <w:hideMark/>
          </w:tcPr>
          <w:p w14:paraId="7FE82C39"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08F57860"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4" w:space="0" w:color="auto"/>
              <w:right w:val="single" w:sz="4" w:space="0" w:color="auto"/>
            </w:tcBorders>
            <w:shd w:val="clear" w:color="000000" w:fill="FFFF00"/>
            <w:noWrap/>
            <w:vAlign w:val="center"/>
            <w:hideMark/>
          </w:tcPr>
          <w:p w14:paraId="4C17C37B"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P8/P9</w:t>
            </w:r>
          </w:p>
        </w:tc>
      </w:tr>
      <w:tr w:rsidR="00644515" w:rsidRPr="00644515" w14:paraId="3969DA98"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60DB88B4"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lastRenderedPageBreak/>
              <w:t>P2/P3</w:t>
            </w:r>
          </w:p>
        </w:tc>
        <w:tc>
          <w:tcPr>
            <w:tcW w:w="1080" w:type="dxa"/>
            <w:tcBorders>
              <w:top w:val="nil"/>
              <w:left w:val="nil"/>
              <w:bottom w:val="nil"/>
              <w:right w:val="nil"/>
            </w:tcBorders>
            <w:shd w:val="clear" w:color="auto" w:fill="auto"/>
            <w:noWrap/>
            <w:vAlign w:val="center"/>
            <w:hideMark/>
          </w:tcPr>
          <w:p w14:paraId="61184C89"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FF00"/>
            <w:noWrap/>
            <w:vAlign w:val="center"/>
            <w:hideMark/>
          </w:tcPr>
          <w:p w14:paraId="7C3D1A3A"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P2/P3</w:t>
            </w:r>
          </w:p>
        </w:tc>
        <w:tc>
          <w:tcPr>
            <w:tcW w:w="1080" w:type="dxa"/>
            <w:tcBorders>
              <w:top w:val="nil"/>
              <w:left w:val="nil"/>
              <w:bottom w:val="single" w:sz="4" w:space="0" w:color="auto"/>
              <w:right w:val="single" w:sz="4" w:space="0" w:color="auto"/>
            </w:tcBorders>
            <w:shd w:val="clear" w:color="000000" w:fill="FFFF00"/>
            <w:noWrap/>
            <w:vAlign w:val="center"/>
            <w:hideMark/>
          </w:tcPr>
          <w:p w14:paraId="4F2429F1"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P8/P9</w:t>
            </w:r>
          </w:p>
        </w:tc>
      </w:tr>
      <w:tr w:rsidR="00644515" w:rsidRPr="00644515" w14:paraId="289827D4"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2CF3BD1B"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nil"/>
              <w:right w:val="nil"/>
            </w:tcBorders>
            <w:shd w:val="clear" w:color="auto" w:fill="auto"/>
            <w:noWrap/>
            <w:vAlign w:val="center"/>
            <w:hideMark/>
          </w:tcPr>
          <w:p w14:paraId="1DAA7E04"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30B124B0"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single" w:sz="4" w:space="0" w:color="auto"/>
              <w:right w:val="single" w:sz="4" w:space="0" w:color="auto"/>
            </w:tcBorders>
            <w:shd w:val="clear" w:color="000000" w:fill="FF0000"/>
            <w:noWrap/>
            <w:vAlign w:val="center"/>
            <w:hideMark/>
          </w:tcPr>
          <w:p w14:paraId="16D9477C"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P10/P11</w:t>
            </w:r>
          </w:p>
        </w:tc>
      </w:tr>
      <w:tr w:rsidR="00644515" w:rsidRPr="00644515" w14:paraId="0FD143B5" w14:textId="77777777" w:rsidTr="00D307B1">
        <w:trPr>
          <w:trHeight w:val="270"/>
          <w:jc w:val="center"/>
        </w:trPr>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703CCA4D"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nil"/>
              <w:right w:val="nil"/>
            </w:tcBorders>
            <w:shd w:val="clear" w:color="auto" w:fill="auto"/>
            <w:noWrap/>
            <w:vAlign w:val="center"/>
            <w:hideMark/>
          </w:tcPr>
          <w:p w14:paraId="6729E774" w14:textId="77777777" w:rsidR="00644515" w:rsidRPr="00644515" w:rsidRDefault="00644515" w:rsidP="00D307B1">
            <w:pPr>
              <w:spacing w:after="0" w:line="240" w:lineRule="auto"/>
              <w:jc w:val="center"/>
              <w:rPr>
                <w:rFonts w:ascii="宋体" w:eastAsia="宋体" w:hAnsi="宋体" w:cs="宋体"/>
                <w:color w:val="000000"/>
                <w:sz w:val="22"/>
                <w:lang w:eastAsia="zh-CN"/>
              </w:rPr>
            </w:pPr>
          </w:p>
        </w:tc>
        <w:tc>
          <w:tcPr>
            <w:tcW w:w="1080" w:type="dxa"/>
            <w:tcBorders>
              <w:top w:val="nil"/>
              <w:left w:val="single" w:sz="4" w:space="0" w:color="auto"/>
              <w:bottom w:val="single" w:sz="4" w:space="0" w:color="auto"/>
              <w:right w:val="single" w:sz="4" w:space="0" w:color="auto"/>
            </w:tcBorders>
            <w:shd w:val="clear" w:color="000000" w:fill="FF0000"/>
            <w:noWrap/>
            <w:vAlign w:val="center"/>
            <w:hideMark/>
          </w:tcPr>
          <w:p w14:paraId="4DA1342B"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P4/P5</w:t>
            </w:r>
          </w:p>
        </w:tc>
        <w:tc>
          <w:tcPr>
            <w:tcW w:w="1080" w:type="dxa"/>
            <w:tcBorders>
              <w:top w:val="nil"/>
              <w:left w:val="nil"/>
              <w:bottom w:val="single" w:sz="4" w:space="0" w:color="auto"/>
              <w:right w:val="single" w:sz="4" w:space="0" w:color="auto"/>
            </w:tcBorders>
            <w:shd w:val="clear" w:color="000000" w:fill="FF0000"/>
            <w:noWrap/>
            <w:vAlign w:val="center"/>
            <w:hideMark/>
          </w:tcPr>
          <w:p w14:paraId="3C5B2618" w14:textId="77777777" w:rsidR="00644515" w:rsidRPr="00644515" w:rsidRDefault="00644515" w:rsidP="00D307B1">
            <w:pPr>
              <w:spacing w:after="0" w:line="240" w:lineRule="auto"/>
              <w:jc w:val="center"/>
              <w:rPr>
                <w:rFonts w:ascii="宋体" w:eastAsia="宋体" w:hAnsi="宋体" w:cs="宋体"/>
                <w:color w:val="000000"/>
                <w:sz w:val="22"/>
                <w:lang w:eastAsia="zh-CN"/>
              </w:rPr>
            </w:pPr>
            <w:r w:rsidRPr="00644515">
              <w:rPr>
                <w:rFonts w:ascii="宋体" w:eastAsia="宋体" w:hAnsi="宋体" w:cs="宋体" w:hint="eastAsia"/>
                <w:color w:val="000000"/>
                <w:sz w:val="22"/>
                <w:lang w:eastAsia="zh-CN"/>
              </w:rPr>
              <w:t>P10/P11</w:t>
            </w:r>
          </w:p>
        </w:tc>
      </w:tr>
    </w:tbl>
    <w:p w14:paraId="3DCA946F" w14:textId="77777777" w:rsidR="00644515" w:rsidRDefault="00644515" w:rsidP="00B2596F">
      <w:pPr>
        <w:rPr>
          <w:lang w:eastAsia="zh-CN"/>
        </w:rPr>
      </w:pPr>
    </w:p>
    <w:p w14:paraId="56214A4E" w14:textId="4FFF44CD" w:rsidR="00644515" w:rsidRPr="006308C9" w:rsidRDefault="00644515" w:rsidP="006308C9">
      <w:pPr>
        <w:jc w:val="center"/>
        <w:rPr>
          <w:lang w:eastAsia="zh-CN"/>
        </w:rPr>
      </w:pPr>
      <w:r>
        <w:rPr>
          <w:lang w:eastAsia="zh-CN"/>
        </w:rPr>
        <w:t>Figure</w:t>
      </w:r>
      <w:r>
        <w:rPr>
          <w:rFonts w:hint="eastAsia"/>
          <w:lang w:eastAsia="zh-CN"/>
        </w:rPr>
        <w:t xml:space="preserve"> 2</w:t>
      </w:r>
      <w:r>
        <w:rPr>
          <w:lang w:eastAsia="zh-CN"/>
        </w:rPr>
        <w:t>, DMRS</w:t>
      </w:r>
      <w:r>
        <w:rPr>
          <w:rFonts w:hint="eastAsia"/>
          <w:lang w:eastAsia="zh-CN"/>
        </w:rPr>
        <w:t xml:space="preserve"> configure 2 for one symbol and two symbols</w:t>
      </w:r>
    </w:p>
    <w:p w14:paraId="2F7F0E7B" w14:textId="3A0AC285" w:rsidR="009C3D8F" w:rsidRPr="009C3D8F" w:rsidRDefault="00BB6667" w:rsidP="009C3D8F">
      <w:pPr>
        <w:jc w:val="both"/>
        <w:rPr>
          <w:lang w:eastAsia="zh-CN"/>
        </w:rPr>
      </w:pPr>
      <w:r>
        <w:rPr>
          <w:rFonts w:hint="eastAsia"/>
          <w:lang w:eastAsia="zh-CN"/>
        </w:rPr>
        <w:t>For single</w:t>
      </w:r>
      <w:r w:rsidR="009C3D8F">
        <w:rPr>
          <w:rFonts w:hint="eastAsia"/>
          <w:lang w:eastAsia="zh-CN"/>
        </w:rPr>
        <w:t xml:space="preserve"> symbol</w:t>
      </w:r>
      <w:r>
        <w:rPr>
          <w:rFonts w:hint="eastAsia"/>
          <w:lang w:eastAsia="zh-CN"/>
        </w:rPr>
        <w:t xml:space="preserve"> </w:t>
      </w:r>
      <w:r>
        <w:rPr>
          <w:lang w:eastAsia="zh-CN"/>
        </w:rPr>
        <w:t>length</w:t>
      </w:r>
      <w:r w:rsidR="009C3D8F">
        <w:rPr>
          <w:rFonts w:hint="eastAsia"/>
          <w:lang w:eastAsia="zh-CN"/>
        </w:rPr>
        <w:t xml:space="preserve"> DMRS</w:t>
      </w:r>
      <w:r w:rsidR="00644515">
        <w:rPr>
          <w:lang w:eastAsia="zh-CN"/>
        </w:rPr>
        <w:t>, the</w:t>
      </w:r>
      <w:r w:rsidR="00644515">
        <w:rPr>
          <w:rFonts w:hint="eastAsia"/>
          <w:lang w:eastAsia="zh-CN"/>
        </w:rPr>
        <w:t xml:space="preserve"> number of port can be supported up to </w:t>
      </w:r>
      <w:r w:rsidR="00644515">
        <w:rPr>
          <w:lang w:eastAsia="zh-CN"/>
        </w:rPr>
        <w:t>4 in</w:t>
      </w:r>
      <w:r w:rsidR="009C3D8F">
        <w:rPr>
          <w:rFonts w:hint="eastAsia"/>
          <w:lang w:eastAsia="zh-CN"/>
        </w:rPr>
        <w:t xml:space="preserve"> configure </w:t>
      </w:r>
      <w:r w:rsidR="009C3D8F">
        <w:rPr>
          <w:lang w:eastAsia="zh-CN"/>
        </w:rPr>
        <w:t>1,</w:t>
      </w:r>
      <w:r w:rsidR="009C3D8F">
        <w:rPr>
          <w:rFonts w:hint="eastAsia"/>
          <w:lang w:eastAsia="zh-CN"/>
        </w:rPr>
        <w:t xml:space="preserve"> and up to 6 in </w:t>
      </w:r>
      <w:r w:rsidR="00644515">
        <w:rPr>
          <w:rFonts w:hint="eastAsia"/>
          <w:lang w:eastAsia="zh-CN"/>
        </w:rPr>
        <w:t xml:space="preserve">configure 2. </w:t>
      </w:r>
      <w:r>
        <w:rPr>
          <w:rFonts w:hint="eastAsia"/>
          <w:lang w:eastAsia="zh-CN"/>
        </w:rPr>
        <w:t xml:space="preserve"> </w:t>
      </w:r>
      <w:r w:rsidR="00B124F9">
        <w:rPr>
          <w:rFonts w:hint="eastAsia"/>
          <w:lang w:eastAsia="zh-CN"/>
        </w:rPr>
        <w:t xml:space="preserve">For two </w:t>
      </w:r>
      <w:r w:rsidR="009C3D8F">
        <w:rPr>
          <w:lang w:eastAsia="zh-CN"/>
        </w:rPr>
        <w:t>lengths</w:t>
      </w:r>
      <w:r w:rsidR="00B124F9">
        <w:rPr>
          <w:rFonts w:hint="eastAsia"/>
          <w:lang w:eastAsia="zh-CN"/>
        </w:rPr>
        <w:t xml:space="preserve"> symbol DMRS, the number of port can be supported up to </w:t>
      </w:r>
      <w:r w:rsidR="009C3D8F">
        <w:rPr>
          <w:rFonts w:hint="eastAsia"/>
          <w:lang w:eastAsia="zh-CN"/>
        </w:rPr>
        <w:t xml:space="preserve">8 in configure 1, and up to 12 in configure 2. </w:t>
      </w:r>
      <w:r w:rsidR="00644515">
        <w:rPr>
          <w:rFonts w:hint="eastAsia"/>
          <w:lang w:eastAsia="zh-CN"/>
        </w:rPr>
        <w:t>The max number of ports per UE in SU-MIMO scenario is 8 for downlink, and 4 for uplink, respectively. The max number of ports per UE in MU-MIMO scenario,</w:t>
      </w:r>
      <w:r>
        <w:rPr>
          <w:rFonts w:hint="eastAsia"/>
          <w:lang w:eastAsia="zh-CN"/>
        </w:rPr>
        <w:t xml:space="preserve"> </w:t>
      </w:r>
      <w:r w:rsidR="00644515">
        <w:rPr>
          <w:rFonts w:hint="eastAsia"/>
          <w:lang w:eastAsia="zh-CN"/>
        </w:rPr>
        <w:t xml:space="preserve">the maximum number of ports per UE in MU-MIMO </w:t>
      </w:r>
      <w:r w:rsidR="00644515">
        <w:rPr>
          <w:lang w:eastAsia="zh-CN"/>
        </w:rPr>
        <w:t>scenario</w:t>
      </w:r>
      <w:r w:rsidR="00644515">
        <w:rPr>
          <w:rFonts w:hint="eastAsia"/>
          <w:lang w:eastAsia="zh-CN"/>
        </w:rPr>
        <w:t xml:space="preserve"> is 4 for downlink, and 4 for uplink.</w:t>
      </w:r>
      <w:r w:rsidR="009C3D8F">
        <w:rPr>
          <w:rFonts w:hint="eastAsia"/>
          <w:lang w:eastAsia="zh-CN"/>
        </w:rPr>
        <w:t xml:space="preserve"> </w:t>
      </w:r>
      <w:r w:rsidR="00644515">
        <w:rPr>
          <w:rFonts w:hint="eastAsia"/>
          <w:lang w:eastAsia="zh-CN"/>
        </w:rPr>
        <w:t>From above analysis</w:t>
      </w:r>
      <w:r w:rsidR="00042CBA">
        <w:rPr>
          <w:rFonts w:hint="eastAsia"/>
          <w:lang w:eastAsia="zh-CN"/>
        </w:rPr>
        <w:t xml:space="preserve">, the </w:t>
      </w:r>
      <w:r w:rsidR="00042CBA">
        <w:rPr>
          <w:lang w:eastAsia="zh-CN"/>
        </w:rPr>
        <w:t>motivation</w:t>
      </w:r>
      <w:r w:rsidR="00042CBA">
        <w:rPr>
          <w:rFonts w:hint="eastAsia"/>
          <w:lang w:eastAsia="zh-CN"/>
        </w:rPr>
        <w:t xml:space="preserve"> </w:t>
      </w:r>
      <w:r w:rsidR="00796D8F">
        <w:rPr>
          <w:rFonts w:hint="eastAsia"/>
          <w:lang w:eastAsia="zh-CN"/>
        </w:rPr>
        <w:t xml:space="preserve">of type 2 is </w:t>
      </w:r>
      <w:r w:rsidR="006308C9">
        <w:rPr>
          <w:rFonts w:hint="eastAsia"/>
          <w:lang w:eastAsia="zh-CN"/>
        </w:rPr>
        <w:t>mainly</w:t>
      </w:r>
      <w:r w:rsidR="00796D8F">
        <w:rPr>
          <w:rFonts w:hint="eastAsia"/>
          <w:lang w:eastAsia="zh-CN"/>
        </w:rPr>
        <w:t xml:space="preserve"> to support MU-MIMO </w:t>
      </w:r>
      <w:r w:rsidR="00796D8F">
        <w:rPr>
          <w:lang w:eastAsia="zh-CN"/>
        </w:rPr>
        <w:t>scenario</w:t>
      </w:r>
      <w:r w:rsidR="009C3D8F">
        <w:rPr>
          <w:rFonts w:hint="eastAsia"/>
          <w:lang w:eastAsia="zh-CN"/>
        </w:rPr>
        <w:t xml:space="preserve">. </w:t>
      </w:r>
    </w:p>
    <w:p w14:paraId="349312B9" w14:textId="49D54AFF" w:rsidR="00585A0E" w:rsidRPr="006308C9" w:rsidRDefault="009C3D8F" w:rsidP="009C3D8F">
      <w:pPr>
        <w:jc w:val="both"/>
        <w:rPr>
          <w:lang w:eastAsia="zh-CN"/>
        </w:rPr>
      </w:pPr>
      <w:r>
        <w:rPr>
          <w:rFonts w:hint="eastAsia"/>
          <w:lang w:eastAsia="zh-CN"/>
        </w:rPr>
        <w:t xml:space="preserve">Based on </w:t>
      </w:r>
      <w:r w:rsidR="00CE32E3">
        <w:rPr>
          <w:rFonts w:hint="eastAsia"/>
          <w:lang w:eastAsia="zh-CN"/>
        </w:rPr>
        <w:t xml:space="preserve">current </w:t>
      </w:r>
      <w:r w:rsidR="00CE32E3">
        <w:rPr>
          <w:lang w:eastAsia="zh-CN"/>
        </w:rPr>
        <w:t>agreement</w:t>
      </w:r>
      <w:r w:rsidR="00D307B1">
        <w:rPr>
          <w:lang w:eastAsia="zh-CN"/>
        </w:rPr>
        <w:t>, the</w:t>
      </w:r>
      <w:r w:rsidR="00CE32E3">
        <w:rPr>
          <w:rFonts w:hint="eastAsia"/>
          <w:lang w:eastAsia="zh-CN"/>
        </w:rPr>
        <w:t xml:space="preserve"> symbol </w:t>
      </w:r>
      <w:r w:rsidR="00CE32E3">
        <w:rPr>
          <w:lang w:eastAsia="zh-CN"/>
        </w:rPr>
        <w:t>length</w:t>
      </w:r>
      <w:r w:rsidR="00CE32E3">
        <w:rPr>
          <w:rFonts w:hint="eastAsia"/>
          <w:lang w:eastAsia="zh-CN"/>
        </w:rPr>
        <w:t xml:space="preserve"> </w:t>
      </w:r>
      <w:r w:rsidR="001F3A55">
        <w:rPr>
          <w:rFonts w:hint="eastAsia"/>
          <w:lang w:eastAsia="zh-CN"/>
        </w:rPr>
        <w:t xml:space="preserve">is one, and RAN4 will only </w:t>
      </w:r>
      <w:r w:rsidR="00585A0E">
        <w:rPr>
          <w:lang w:eastAsia="zh-CN"/>
        </w:rPr>
        <w:t>defin</w:t>
      </w:r>
      <w:r w:rsidR="00585A0E">
        <w:rPr>
          <w:rFonts w:hint="eastAsia"/>
          <w:lang w:eastAsia="zh-CN"/>
        </w:rPr>
        <w:t xml:space="preserve">e the </w:t>
      </w:r>
      <w:r w:rsidR="001F3A55">
        <w:rPr>
          <w:rFonts w:hint="eastAsia"/>
          <w:lang w:eastAsia="zh-CN"/>
        </w:rPr>
        <w:t xml:space="preserve">performance requirement </w:t>
      </w:r>
      <w:r w:rsidR="00585A0E">
        <w:rPr>
          <w:rFonts w:hint="eastAsia"/>
          <w:lang w:eastAsia="zh-CN"/>
        </w:rPr>
        <w:t xml:space="preserve">of single UE case. </w:t>
      </w:r>
      <w:r w:rsidR="00ED052B">
        <w:rPr>
          <w:rFonts w:hint="eastAsia"/>
          <w:lang w:eastAsia="zh-CN"/>
        </w:rPr>
        <w:t xml:space="preserve">Thus, we </w:t>
      </w:r>
      <w:r w:rsidR="00ED052B">
        <w:rPr>
          <w:lang w:eastAsia="zh-CN"/>
        </w:rPr>
        <w:t>recommend</w:t>
      </w:r>
      <w:r w:rsidR="00ED052B">
        <w:rPr>
          <w:rFonts w:hint="eastAsia"/>
          <w:lang w:eastAsia="zh-CN"/>
        </w:rPr>
        <w:t xml:space="preserve"> to only </w:t>
      </w:r>
      <w:r w:rsidR="00ED052B">
        <w:rPr>
          <w:lang w:eastAsia="zh-CN"/>
        </w:rPr>
        <w:t>defining</w:t>
      </w:r>
      <w:r w:rsidR="00ED052B">
        <w:rPr>
          <w:rFonts w:hint="eastAsia"/>
          <w:lang w:eastAsia="zh-CN"/>
        </w:rPr>
        <w:t xml:space="preserve"> the requirement for DMRS configure 1 in Rel</w:t>
      </w:r>
      <w:r w:rsidR="004429C7">
        <w:rPr>
          <w:rFonts w:hint="eastAsia"/>
          <w:lang w:eastAsia="zh-CN"/>
        </w:rPr>
        <w:t xml:space="preserve">-15. </w:t>
      </w:r>
    </w:p>
    <w:p w14:paraId="6B98EB92" w14:textId="15FC5943" w:rsidR="00B2596F" w:rsidRDefault="009C455F" w:rsidP="004429C7">
      <w:pPr>
        <w:jc w:val="both"/>
        <w:rPr>
          <w:lang w:eastAsia="zh-CN"/>
        </w:rPr>
      </w:pPr>
      <w:r>
        <w:rPr>
          <w:rFonts w:hint="eastAsia"/>
          <w:lang w:eastAsia="zh-CN"/>
        </w:rPr>
        <w:t>S</w:t>
      </w:r>
      <w:r w:rsidR="00ED052B">
        <w:rPr>
          <w:rFonts w:hint="eastAsia"/>
          <w:lang w:eastAsia="zh-CN"/>
        </w:rPr>
        <w:t xml:space="preserve">ince we only define </w:t>
      </w:r>
      <w:r>
        <w:rPr>
          <w:lang w:eastAsia="zh-CN"/>
        </w:rPr>
        <w:t>performance</w:t>
      </w:r>
      <w:r w:rsidR="00ED052B">
        <w:rPr>
          <w:rFonts w:hint="eastAsia"/>
          <w:lang w:eastAsia="zh-CN"/>
        </w:rPr>
        <w:t xml:space="preserve"> requirements of PUSCH with 1Tx and 2Tx in Rel-15</w:t>
      </w:r>
      <w:r>
        <w:rPr>
          <w:rFonts w:hint="eastAsia"/>
          <w:lang w:eastAsia="zh-CN"/>
        </w:rPr>
        <w:t xml:space="preserve">, thus, the </w:t>
      </w:r>
      <w:r>
        <w:rPr>
          <w:lang w:eastAsia="zh-CN"/>
        </w:rPr>
        <w:t>maximum</w:t>
      </w:r>
      <w:r>
        <w:rPr>
          <w:rFonts w:hint="eastAsia"/>
          <w:lang w:eastAsia="zh-CN"/>
        </w:rPr>
        <w:t xml:space="preserve"> number of port per UE </w:t>
      </w:r>
      <w:r>
        <w:rPr>
          <w:lang w:eastAsia="zh-CN"/>
        </w:rPr>
        <w:t>can only</w:t>
      </w:r>
      <w:r>
        <w:rPr>
          <w:rFonts w:hint="eastAsia"/>
          <w:lang w:eastAsia="zh-CN"/>
        </w:rPr>
        <w:t xml:space="preserve"> up to 2 </w:t>
      </w:r>
      <w:r>
        <w:rPr>
          <w:lang w:eastAsia="zh-CN"/>
        </w:rPr>
        <w:t>ports</w:t>
      </w:r>
      <w:r w:rsidR="004429C7">
        <w:rPr>
          <w:rFonts w:hint="eastAsia"/>
          <w:lang w:eastAsia="zh-CN"/>
        </w:rPr>
        <w:t xml:space="preserve">. Fundamentally, </w:t>
      </w:r>
      <w:r w:rsidR="006308C9">
        <w:rPr>
          <w:lang w:eastAsia="zh-CN"/>
        </w:rPr>
        <w:t>B</w:t>
      </w:r>
      <w:r w:rsidR="006308C9">
        <w:rPr>
          <w:rFonts w:hint="eastAsia"/>
          <w:lang w:eastAsia="zh-CN"/>
        </w:rPr>
        <w:t>S</w:t>
      </w:r>
      <w:r w:rsidR="004429C7">
        <w:rPr>
          <w:lang w:eastAsia="zh-CN"/>
        </w:rPr>
        <w:t xml:space="preserve"> configure</w:t>
      </w:r>
      <w:r w:rsidR="004429C7">
        <w:rPr>
          <w:rFonts w:hint="eastAsia"/>
          <w:lang w:eastAsia="zh-CN"/>
        </w:rPr>
        <w:t xml:space="preserve"> DMRS with type 2, however</w:t>
      </w:r>
      <w:r>
        <w:rPr>
          <w:lang w:eastAsia="zh-CN"/>
        </w:rPr>
        <w:t xml:space="preserve">, </w:t>
      </w:r>
      <w:r w:rsidR="006308C9">
        <w:rPr>
          <w:rFonts w:hint="eastAsia"/>
          <w:lang w:eastAsia="zh-CN"/>
        </w:rPr>
        <w:t xml:space="preserve">performance with </w:t>
      </w:r>
      <w:r>
        <w:rPr>
          <w:lang w:eastAsia="zh-CN"/>
        </w:rPr>
        <w:t>configure</w:t>
      </w:r>
      <w:r>
        <w:rPr>
          <w:rFonts w:hint="eastAsia"/>
          <w:lang w:eastAsia="zh-CN"/>
        </w:rPr>
        <w:t xml:space="preserve"> 1 can </w:t>
      </w:r>
      <w:r>
        <w:rPr>
          <w:lang w:eastAsia="zh-CN"/>
        </w:rPr>
        <w:t>achieve</w:t>
      </w:r>
      <w:r>
        <w:rPr>
          <w:rFonts w:hint="eastAsia"/>
          <w:lang w:eastAsia="zh-CN"/>
        </w:rPr>
        <w:t xml:space="preserve"> </w:t>
      </w:r>
      <w:r>
        <w:rPr>
          <w:lang w:eastAsia="zh-CN"/>
        </w:rPr>
        <w:t>better</w:t>
      </w:r>
      <w:r>
        <w:rPr>
          <w:rFonts w:hint="eastAsia"/>
          <w:lang w:eastAsia="zh-CN"/>
        </w:rPr>
        <w:t xml:space="preserve"> </w:t>
      </w:r>
      <w:r>
        <w:rPr>
          <w:lang w:eastAsia="zh-CN"/>
        </w:rPr>
        <w:t xml:space="preserve">channel estimation performance compared with configure 2, </w:t>
      </w:r>
      <w:r>
        <w:rPr>
          <w:rFonts w:hint="eastAsia"/>
          <w:lang w:eastAsia="zh-CN"/>
        </w:rPr>
        <w:t xml:space="preserve">due to the high </w:t>
      </w:r>
      <w:r>
        <w:rPr>
          <w:lang w:eastAsia="zh-CN"/>
        </w:rPr>
        <w:t>density</w:t>
      </w:r>
      <w:r>
        <w:rPr>
          <w:rFonts w:hint="eastAsia"/>
          <w:lang w:eastAsia="zh-CN"/>
        </w:rPr>
        <w:t xml:space="preserve"> of DMRS in the Frequency domain.</w:t>
      </w:r>
      <w:r w:rsidR="004429C7">
        <w:rPr>
          <w:rFonts w:hint="eastAsia"/>
          <w:lang w:eastAsia="zh-CN"/>
        </w:rPr>
        <w:t xml:space="preserve"> </w:t>
      </w:r>
      <w:r w:rsidR="004429C7">
        <w:rPr>
          <w:lang w:eastAsia="zh-CN"/>
        </w:rPr>
        <w:t>Considering</w:t>
      </w:r>
      <w:r w:rsidR="004429C7">
        <w:rPr>
          <w:rFonts w:hint="eastAsia"/>
          <w:lang w:eastAsia="zh-CN"/>
        </w:rPr>
        <w:t xml:space="preserve">, there is no data and DMRS multiplexing in the same </w:t>
      </w:r>
      <w:r w:rsidR="004429C7">
        <w:rPr>
          <w:lang w:eastAsia="zh-CN"/>
        </w:rPr>
        <w:t>OFDM, which</w:t>
      </w:r>
      <w:r w:rsidR="004429C7">
        <w:rPr>
          <w:rFonts w:hint="eastAsia"/>
          <w:lang w:eastAsia="zh-CN"/>
        </w:rPr>
        <w:t xml:space="preserve"> means the </w:t>
      </w:r>
      <w:r w:rsidR="004429C7">
        <w:rPr>
          <w:lang w:eastAsia="zh-CN"/>
        </w:rPr>
        <w:t>available</w:t>
      </w:r>
      <w:r w:rsidR="004429C7">
        <w:rPr>
          <w:rFonts w:hint="eastAsia"/>
          <w:lang w:eastAsia="zh-CN"/>
        </w:rPr>
        <w:t xml:space="preserve"> RE for data </w:t>
      </w:r>
      <w:r w:rsidR="004429C7">
        <w:rPr>
          <w:lang w:eastAsia="zh-CN"/>
        </w:rPr>
        <w:t>transmission</w:t>
      </w:r>
      <w:r w:rsidR="004429C7">
        <w:rPr>
          <w:rFonts w:hint="eastAsia"/>
          <w:lang w:eastAsia="zh-CN"/>
        </w:rPr>
        <w:t xml:space="preserve"> is same for </w:t>
      </w:r>
      <w:r w:rsidR="004429C7">
        <w:rPr>
          <w:lang w:eastAsia="zh-CN"/>
        </w:rPr>
        <w:t>configuration</w:t>
      </w:r>
      <w:r w:rsidR="000066E5">
        <w:rPr>
          <w:rFonts w:hint="eastAsia"/>
          <w:lang w:eastAsia="zh-CN"/>
        </w:rPr>
        <w:t xml:space="preserve"> 1 and configuration 2. </w:t>
      </w:r>
    </w:p>
    <w:p w14:paraId="64922497" w14:textId="560063C0" w:rsidR="00B2596F" w:rsidRPr="004429C7" w:rsidRDefault="004429C7" w:rsidP="00105C7A">
      <w:pPr>
        <w:jc w:val="both"/>
        <w:rPr>
          <w:lang w:eastAsia="zh-CN"/>
        </w:rPr>
      </w:pPr>
      <w:r>
        <w:rPr>
          <w:rFonts w:hint="eastAsia"/>
          <w:lang w:eastAsia="zh-CN"/>
        </w:rPr>
        <w:t>Based on above analysis</w:t>
      </w:r>
      <w:r>
        <w:rPr>
          <w:lang w:eastAsia="zh-CN"/>
        </w:rPr>
        <w:t>, we</w:t>
      </w:r>
      <w:r>
        <w:rPr>
          <w:rFonts w:hint="eastAsia"/>
          <w:lang w:eastAsia="zh-CN"/>
        </w:rPr>
        <w:t xml:space="preserve"> propose only define the performance requirement with DMRS configuration 1 in Rel-15</w:t>
      </w:r>
    </w:p>
    <w:p w14:paraId="237C7F9A" w14:textId="0D9A5642" w:rsidR="004429C7" w:rsidRDefault="004429C7" w:rsidP="004429C7">
      <w:pPr>
        <w:jc w:val="both"/>
        <w:rPr>
          <w:b/>
          <w:lang w:eastAsia="zh-CN"/>
        </w:rPr>
      </w:pPr>
      <w:r w:rsidRPr="00581304">
        <w:rPr>
          <w:b/>
        </w:rPr>
        <w:t xml:space="preserve">Proposal </w:t>
      </w:r>
      <w:r w:rsidR="006308C9">
        <w:rPr>
          <w:rFonts w:hint="eastAsia"/>
          <w:b/>
          <w:lang w:eastAsia="zh-CN"/>
        </w:rPr>
        <w:t>1</w:t>
      </w:r>
      <w:r>
        <w:rPr>
          <w:rFonts w:hint="eastAsia"/>
          <w:b/>
          <w:lang w:eastAsia="zh-CN"/>
        </w:rPr>
        <w:t xml:space="preserve">: </w:t>
      </w:r>
      <w:r w:rsidR="006308C9">
        <w:rPr>
          <w:rFonts w:hint="eastAsia"/>
          <w:b/>
          <w:lang w:eastAsia="zh-CN"/>
        </w:rPr>
        <w:t xml:space="preserve">Only DMRS configuration 1 is introduced for </w:t>
      </w:r>
      <w:r w:rsidR="006308C9">
        <w:rPr>
          <w:b/>
          <w:lang w:eastAsia="zh-CN"/>
        </w:rPr>
        <w:t>performance</w:t>
      </w:r>
      <w:r w:rsidR="006308C9">
        <w:rPr>
          <w:rFonts w:hint="eastAsia"/>
          <w:b/>
          <w:lang w:eastAsia="zh-CN"/>
        </w:rPr>
        <w:t xml:space="preserve"> requirement of NR PUSCH in Rel-15. </w:t>
      </w:r>
    </w:p>
    <w:p w14:paraId="3AD24E52" w14:textId="77777777" w:rsidR="00B2596F" w:rsidRPr="00B2596F" w:rsidRDefault="00B2596F" w:rsidP="00B2596F">
      <w:pPr>
        <w:rPr>
          <w:lang w:eastAsia="zh-CN"/>
        </w:rPr>
      </w:pPr>
    </w:p>
    <w:p w14:paraId="22983753" w14:textId="347BE6C6" w:rsidR="00B2596F" w:rsidRPr="00105C7A" w:rsidRDefault="00B2596F" w:rsidP="00B2596F">
      <w:pPr>
        <w:pStyle w:val="Heading2"/>
        <w:jc w:val="both"/>
      </w:pPr>
      <w:r w:rsidRPr="00105C7A">
        <w:t>2.</w:t>
      </w:r>
      <w:r w:rsidR="0008498A" w:rsidRPr="00105C7A">
        <w:rPr>
          <w:rFonts w:hint="eastAsia"/>
        </w:rPr>
        <w:t>2</w:t>
      </w:r>
      <w:r w:rsidRPr="00105C7A">
        <w:tab/>
      </w:r>
      <w:r w:rsidRPr="00105C7A">
        <w:rPr>
          <w:rFonts w:hint="eastAsia"/>
        </w:rPr>
        <w:t>Waveform</w:t>
      </w:r>
    </w:p>
    <w:p w14:paraId="137349B6" w14:textId="0E36CCDF" w:rsidR="009A3753" w:rsidRPr="009A3753" w:rsidRDefault="00471DCC" w:rsidP="00471DCC">
      <w:pPr>
        <w:spacing w:after="180" w:line="240" w:lineRule="auto"/>
        <w:jc w:val="both"/>
        <w:rPr>
          <w:lang w:eastAsia="zh-CN"/>
        </w:rPr>
      </w:pPr>
      <w:r>
        <w:rPr>
          <w:rFonts w:hint="eastAsia"/>
          <w:lang w:eastAsia="zh-CN"/>
        </w:rPr>
        <w:t>As for UL waveform, NR defines two kinds of waveforms, i.e. CP-OFDM and SC-FDM, where UL waveform can be semi-statically configured by the network. From the RAN1 discussion</w:t>
      </w:r>
      <w:r>
        <w:rPr>
          <w:lang w:eastAsia="zh-CN"/>
        </w:rPr>
        <w:t>, CP</w:t>
      </w:r>
      <w:r>
        <w:rPr>
          <w:rFonts w:hint="eastAsia"/>
          <w:lang w:eastAsia="zh-CN"/>
        </w:rPr>
        <w:t>-OFDM is main stream wave for NR PUSCH.</w:t>
      </w:r>
      <w:r w:rsidR="00410BEE">
        <w:rPr>
          <w:rFonts w:hint="eastAsia"/>
          <w:lang w:eastAsia="zh-CN"/>
        </w:rPr>
        <w:t xml:space="preserve"> </w:t>
      </w:r>
      <w:r w:rsidR="005B7B6D">
        <w:rPr>
          <w:rFonts w:hint="eastAsia"/>
          <w:lang w:eastAsia="zh-CN"/>
        </w:rPr>
        <w:t xml:space="preserve">As agreement in RAN1, NR support DFT-s-OFDM based </w:t>
      </w:r>
      <w:proofErr w:type="spellStart"/>
      <w:r w:rsidR="005B7B6D">
        <w:rPr>
          <w:rFonts w:hint="eastAsia"/>
          <w:lang w:eastAsia="zh-CN"/>
        </w:rPr>
        <w:t>wavefrom</w:t>
      </w:r>
      <w:proofErr w:type="spellEnd"/>
      <w:r w:rsidR="005B7B6D">
        <w:rPr>
          <w:rFonts w:hint="eastAsia"/>
          <w:lang w:eastAsia="zh-CN"/>
        </w:rPr>
        <w:t xml:space="preserve"> complementary to CP-OFDM </w:t>
      </w:r>
      <w:proofErr w:type="spellStart"/>
      <w:r w:rsidR="005B7B6D">
        <w:rPr>
          <w:rFonts w:hint="eastAsia"/>
          <w:lang w:eastAsia="zh-CN"/>
        </w:rPr>
        <w:t>wavefrom</w:t>
      </w:r>
      <w:proofErr w:type="spellEnd"/>
      <w:r w:rsidR="005B7B6D">
        <w:rPr>
          <w:rFonts w:hint="eastAsia"/>
          <w:lang w:eastAsia="zh-CN"/>
        </w:rPr>
        <w:t xml:space="preserve">, at least for </w:t>
      </w:r>
      <w:proofErr w:type="spellStart"/>
      <w:r w:rsidR="005B7B6D">
        <w:rPr>
          <w:rFonts w:hint="eastAsia"/>
          <w:lang w:eastAsia="zh-CN"/>
        </w:rPr>
        <w:t>eMBB</w:t>
      </w:r>
      <w:proofErr w:type="spellEnd"/>
      <w:r w:rsidR="005B7B6D">
        <w:rPr>
          <w:rFonts w:hint="eastAsia"/>
          <w:lang w:eastAsia="zh-CN"/>
        </w:rPr>
        <w:t xml:space="preserve"> uplink for up to 40GHz</w:t>
      </w:r>
      <w:r w:rsidR="00E264B6">
        <w:rPr>
          <w:lang w:eastAsia="zh-CN"/>
        </w:rPr>
        <w:t>; CP</w:t>
      </w:r>
      <w:r w:rsidR="005B7B6D">
        <w:rPr>
          <w:rFonts w:hint="eastAsia"/>
          <w:lang w:eastAsia="zh-CN"/>
        </w:rPr>
        <w:t xml:space="preserve">-OFDM </w:t>
      </w:r>
      <w:proofErr w:type="spellStart"/>
      <w:r w:rsidR="005B7B6D">
        <w:rPr>
          <w:rFonts w:hint="eastAsia"/>
          <w:lang w:eastAsia="zh-CN"/>
        </w:rPr>
        <w:t>wavefrom</w:t>
      </w:r>
      <w:proofErr w:type="spellEnd"/>
      <w:r w:rsidR="005B7B6D">
        <w:rPr>
          <w:rFonts w:hint="eastAsia"/>
          <w:lang w:eastAsia="zh-CN"/>
        </w:rPr>
        <w:t xml:space="preserve"> can be used for a single </w:t>
      </w:r>
      <w:r w:rsidR="005B7B6D">
        <w:rPr>
          <w:lang w:eastAsia="zh-CN"/>
        </w:rPr>
        <w:t>–</w:t>
      </w:r>
      <w:r w:rsidR="005B7B6D">
        <w:rPr>
          <w:rFonts w:hint="eastAsia"/>
          <w:lang w:eastAsia="zh-CN"/>
        </w:rPr>
        <w:t xml:space="preserve">stream and multi-stream </w:t>
      </w:r>
      <w:r w:rsidR="00DA5ED1">
        <w:rPr>
          <w:rFonts w:hint="eastAsia"/>
          <w:lang w:eastAsia="zh-CN"/>
        </w:rPr>
        <w:t xml:space="preserve">transmission, while DFT-s-OFDM based waveform is limited to a single stream </w:t>
      </w:r>
      <w:r w:rsidR="00DA5ED1">
        <w:rPr>
          <w:lang w:eastAsia="zh-CN"/>
        </w:rPr>
        <w:t>transmission</w:t>
      </w:r>
      <w:r w:rsidR="00DA5ED1">
        <w:rPr>
          <w:rFonts w:hint="eastAsia"/>
          <w:lang w:eastAsia="zh-CN"/>
        </w:rPr>
        <w:t>.</w:t>
      </w:r>
      <w:r w:rsidR="00E264B6">
        <w:rPr>
          <w:rFonts w:hint="eastAsia"/>
          <w:lang w:eastAsia="zh-CN"/>
        </w:rPr>
        <w:t xml:space="preserve"> </w:t>
      </w:r>
    </w:p>
    <w:p w14:paraId="35E18307" w14:textId="45C13F77" w:rsidR="009A3753" w:rsidRPr="009A3753" w:rsidRDefault="009A3753" w:rsidP="009A3753">
      <w:pPr>
        <w:spacing w:before="120" w:after="120" w:line="240" w:lineRule="auto"/>
        <w:rPr>
          <w:lang w:eastAsia="zh-CN"/>
        </w:rPr>
      </w:pPr>
      <w:r w:rsidRPr="009A3753">
        <w:rPr>
          <w:rFonts w:hint="eastAsia"/>
          <w:lang w:eastAsia="zh-CN"/>
        </w:rPr>
        <w:t xml:space="preserve">In general, CP-OFDM has many advantages in some aspects such as more flexible </w:t>
      </w:r>
      <w:r w:rsidRPr="009A3753">
        <w:rPr>
          <w:lang w:eastAsia="zh-CN"/>
        </w:rPr>
        <w:t>resource</w:t>
      </w:r>
      <w:r w:rsidRPr="009A3753">
        <w:rPr>
          <w:rFonts w:hint="eastAsia"/>
          <w:lang w:eastAsia="zh-CN"/>
        </w:rPr>
        <w:t xml:space="preserve"> allocation and receiver complexity compared to DFT-s-OFDM. Especially, demodulation performance of high MCS is better than DFT-s-OFDM in frequency selective </w:t>
      </w:r>
      <w:proofErr w:type="gramStart"/>
      <w:r>
        <w:rPr>
          <w:lang w:eastAsia="zh-CN"/>
        </w:rPr>
        <w:t>channel</w:t>
      </w:r>
      <w:proofErr w:type="gramEnd"/>
      <w:r w:rsidRPr="009A3753">
        <w:rPr>
          <w:rFonts w:hint="eastAsia"/>
          <w:lang w:eastAsia="zh-CN"/>
        </w:rPr>
        <w:t xml:space="preserve">. Therefore, in order to achieve high spectral efficiency, CP-OFDM based waveform may be more desirable. </w:t>
      </w:r>
    </w:p>
    <w:p w14:paraId="54240B12" w14:textId="21AC8602" w:rsidR="003227FE" w:rsidRDefault="009A3753" w:rsidP="009A3753">
      <w:pPr>
        <w:spacing w:before="120" w:after="120" w:line="240" w:lineRule="auto"/>
        <w:rPr>
          <w:lang w:eastAsia="zh-CN"/>
        </w:rPr>
      </w:pPr>
      <w:r w:rsidRPr="009A3753">
        <w:rPr>
          <w:rFonts w:hint="eastAsia"/>
          <w:lang w:eastAsia="zh-CN"/>
        </w:rPr>
        <w:t>On the other hand, low PAPR property of waveform is one of important factors since lower PAPR leads to high PA efficiency. DFT-s-OFDM has lower PAPR compared to CP-OFDM and so DFT-s-OFDM outperforms CP-OFDM in power limited situations. In other words, when UE uses low MCS in power limited situations, DFT-s-OFDM can provide link performance gain. Therefore, DFT-s-OFDM may be more reasonable for link budget limited scenarios.</w:t>
      </w:r>
    </w:p>
    <w:p w14:paraId="59023C90" w14:textId="1E45FF77" w:rsidR="009A3753" w:rsidRDefault="009A3753" w:rsidP="009A3753">
      <w:pPr>
        <w:spacing w:after="180" w:line="240" w:lineRule="auto"/>
        <w:jc w:val="both"/>
        <w:rPr>
          <w:lang w:eastAsia="zh-CN"/>
        </w:rPr>
      </w:pPr>
      <w:r>
        <w:rPr>
          <w:rFonts w:hint="eastAsia"/>
          <w:lang w:eastAsia="zh-CN"/>
        </w:rPr>
        <w:t xml:space="preserve">In the last RAN4 meeting, both the performance requirement of CP-OFDM and DFT-s-OFDM should be introduced in Rel-15. </w:t>
      </w:r>
      <w:r>
        <w:rPr>
          <w:lang w:eastAsia="zh-CN"/>
        </w:rPr>
        <w:t>S</w:t>
      </w:r>
      <w:r>
        <w:rPr>
          <w:rFonts w:hint="eastAsia"/>
          <w:lang w:eastAsia="zh-CN"/>
        </w:rPr>
        <w:t xml:space="preserve">ome test cases for CP-OFDM </w:t>
      </w:r>
      <w:r>
        <w:rPr>
          <w:lang w:eastAsia="zh-CN"/>
        </w:rPr>
        <w:t>have</w:t>
      </w:r>
      <w:r>
        <w:rPr>
          <w:rFonts w:hint="eastAsia"/>
          <w:lang w:eastAsia="zh-CN"/>
        </w:rPr>
        <w:t xml:space="preserve"> already been defined. It is a common understanding that the test cases of DFT-s-OFDM wave should not be duplicated as defined in CP-OFDM </w:t>
      </w:r>
      <w:proofErr w:type="spellStart"/>
      <w:r>
        <w:rPr>
          <w:rFonts w:hint="eastAsia"/>
          <w:lang w:eastAsia="zh-CN"/>
        </w:rPr>
        <w:t>wavefrom</w:t>
      </w:r>
      <w:proofErr w:type="spellEnd"/>
      <w:r>
        <w:rPr>
          <w:rFonts w:hint="eastAsia"/>
          <w:lang w:eastAsia="zh-CN"/>
        </w:rPr>
        <w:t xml:space="preserve">. </w:t>
      </w:r>
      <w:r w:rsidR="00DC365B">
        <w:rPr>
          <w:rFonts w:hint="eastAsia"/>
          <w:lang w:eastAsia="zh-CN"/>
        </w:rPr>
        <w:t xml:space="preserve"> </w:t>
      </w:r>
    </w:p>
    <w:p w14:paraId="6E89BB93" w14:textId="16C181AA" w:rsidR="00871275" w:rsidRDefault="009A3753" w:rsidP="009A3753">
      <w:pPr>
        <w:spacing w:after="180" w:line="240" w:lineRule="auto"/>
        <w:jc w:val="both"/>
        <w:rPr>
          <w:lang w:eastAsia="zh-CN"/>
        </w:rPr>
      </w:pPr>
      <w:r>
        <w:rPr>
          <w:rFonts w:hint="eastAsia"/>
          <w:lang w:eastAsia="zh-CN"/>
        </w:rPr>
        <w:t xml:space="preserve">As mentioned before, DFT-s-OFDM can </w:t>
      </w:r>
      <w:r>
        <w:rPr>
          <w:lang w:eastAsia="zh-CN"/>
        </w:rPr>
        <w:t>achieve</w:t>
      </w:r>
      <w:r>
        <w:rPr>
          <w:rFonts w:hint="eastAsia"/>
          <w:lang w:eastAsia="zh-CN"/>
        </w:rPr>
        <w:t xml:space="preserve"> better </w:t>
      </w:r>
      <w:r>
        <w:rPr>
          <w:lang w:eastAsia="zh-CN"/>
        </w:rPr>
        <w:t>performance</w:t>
      </w:r>
      <w:r>
        <w:rPr>
          <w:rFonts w:hint="eastAsia"/>
          <w:lang w:eastAsia="zh-CN"/>
        </w:rPr>
        <w:t xml:space="preserve"> for</w:t>
      </w:r>
      <w:r w:rsidR="00871275">
        <w:rPr>
          <w:rFonts w:hint="eastAsia"/>
          <w:lang w:eastAsia="zh-CN"/>
        </w:rPr>
        <w:t xml:space="preserve"> link budget limited scenarios. Thus, the test cases should be limited in Rel-15. RAN1 has done many </w:t>
      </w:r>
      <w:r w:rsidR="00DC365B">
        <w:rPr>
          <w:lang w:eastAsia="zh-CN"/>
        </w:rPr>
        <w:t>evaluation</w:t>
      </w:r>
      <w:r w:rsidR="00871275">
        <w:rPr>
          <w:rFonts w:hint="eastAsia"/>
          <w:lang w:eastAsia="zh-CN"/>
        </w:rPr>
        <w:t xml:space="preserve"> </w:t>
      </w:r>
      <w:r w:rsidR="00DC365B">
        <w:rPr>
          <w:rFonts w:hint="eastAsia"/>
          <w:lang w:eastAsia="zh-CN"/>
        </w:rPr>
        <w:t xml:space="preserve">with </w:t>
      </w:r>
      <w:r w:rsidR="00DC365B">
        <w:rPr>
          <w:lang w:eastAsia="zh-CN"/>
        </w:rPr>
        <w:t>comparing</w:t>
      </w:r>
      <w:r w:rsidR="00DC365B">
        <w:rPr>
          <w:rFonts w:hint="eastAsia"/>
          <w:lang w:eastAsia="zh-CN"/>
        </w:rPr>
        <w:t xml:space="preserve"> DFT-s-OFDM and CP-OFDM in terms of PAPR and BLER. </w:t>
      </w:r>
      <w:r w:rsidR="00DC365B">
        <w:rPr>
          <w:lang w:eastAsia="zh-CN"/>
        </w:rPr>
        <w:t>N</w:t>
      </w:r>
      <w:r w:rsidR="00DC365B">
        <w:rPr>
          <w:rFonts w:hint="eastAsia"/>
          <w:lang w:eastAsia="zh-CN"/>
        </w:rPr>
        <w:t xml:space="preserve">ormally, DFT-s-OFDM can provide about 2.5dB gain over CP-OFDM. </w:t>
      </w:r>
      <w:r w:rsidR="00DC365B">
        <w:rPr>
          <w:lang w:eastAsia="zh-CN"/>
        </w:rPr>
        <w:t>H</w:t>
      </w:r>
      <w:r w:rsidR="00DC365B">
        <w:rPr>
          <w:rFonts w:hint="eastAsia"/>
          <w:lang w:eastAsia="zh-CN"/>
        </w:rPr>
        <w:t xml:space="preserve">owever, considering the given deployment, different receiver </w:t>
      </w:r>
      <w:r w:rsidR="00DC365B">
        <w:rPr>
          <w:lang w:eastAsia="zh-CN"/>
        </w:rPr>
        <w:t>structure</w:t>
      </w:r>
      <w:r w:rsidR="00DC365B">
        <w:rPr>
          <w:rFonts w:hint="eastAsia"/>
          <w:lang w:eastAsia="zh-CN"/>
        </w:rPr>
        <w:t xml:space="preserve">, </w:t>
      </w:r>
      <w:r w:rsidR="00DC365B">
        <w:rPr>
          <w:lang w:eastAsia="zh-CN"/>
        </w:rPr>
        <w:t xml:space="preserve">different RS pattern as well as practical </w:t>
      </w:r>
      <w:r w:rsidR="00DC365B">
        <w:rPr>
          <w:rFonts w:hint="eastAsia"/>
          <w:lang w:eastAsia="zh-CN"/>
        </w:rPr>
        <w:t xml:space="preserve">channel estimation, the gain for coverage </w:t>
      </w:r>
      <w:r w:rsidR="00DC365B">
        <w:rPr>
          <w:lang w:eastAsia="zh-CN"/>
        </w:rPr>
        <w:t>benefit</w:t>
      </w:r>
      <w:r w:rsidR="00DC365B">
        <w:rPr>
          <w:rFonts w:hint="eastAsia"/>
          <w:lang w:eastAsia="zh-CN"/>
        </w:rPr>
        <w:t xml:space="preserve"> is limited. </w:t>
      </w:r>
      <w:r w:rsidR="00057513">
        <w:rPr>
          <w:rFonts w:hint="eastAsia"/>
          <w:lang w:eastAsia="zh-CN"/>
        </w:rPr>
        <w:t>In this paper, we just summary the mainly test cases for DFT-s-OFDM</w:t>
      </w:r>
    </w:p>
    <w:p w14:paraId="17139C36" w14:textId="77777777" w:rsidR="00057513" w:rsidRPr="00057513" w:rsidRDefault="00057513" w:rsidP="00DC365B">
      <w:pPr>
        <w:pStyle w:val="ListParagraph"/>
        <w:numPr>
          <w:ilvl w:val="0"/>
          <w:numId w:val="24"/>
        </w:numPr>
        <w:spacing w:after="180"/>
        <w:jc w:val="both"/>
        <w:rPr>
          <w:lang w:eastAsia="zh-CN"/>
        </w:rPr>
      </w:pPr>
      <w:r>
        <w:rPr>
          <w:rFonts w:hint="eastAsia"/>
          <w:lang w:eastAsia="zh-CN"/>
        </w:rPr>
        <w:lastRenderedPageBreak/>
        <w:t>Number of layer</w:t>
      </w:r>
    </w:p>
    <w:p w14:paraId="37E6E28F" w14:textId="26785A87" w:rsidR="00871275" w:rsidRDefault="00057513" w:rsidP="00057513">
      <w:pPr>
        <w:pStyle w:val="ListParagraph"/>
        <w:spacing w:after="180"/>
        <w:ind w:left="420"/>
        <w:jc w:val="both"/>
        <w:rPr>
          <w:lang w:eastAsia="zh-CN"/>
        </w:rPr>
      </w:pPr>
      <w:r>
        <w:rPr>
          <w:rFonts w:eastAsiaTheme="minorEastAsia" w:hint="eastAsia"/>
          <w:lang w:eastAsia="zh-CN"/>
        </w:rPr>
        <w:t>O</w:t>
      </w:r>
      <w:r w:rsidR="00871275">
        <w:rPr>
          <w:rFonts w:hint="eastAsia"/>
          <w:lang w:eastAsia="zh-CN"/>
        </w:rPr>
        <w:t xml:space="preserve">nly single stream </w:t>
      </w:r>
      <w:r w:rsidR="00871275">
        <w:rPr>
          <w:lang w:eastAsia="zh-CN"/>
        </w:rPr>
        <w:t>transmission</w:t>
      </w:r>
      <w:r w:rsidR="00871275">
        <w:rPr>
          <w:rFonts w:hint="eastAsia"/>
          <w:lang w:eastAsia="zh-CN"/>
        </w:rPr>
        <w:t xml:space="preserve"> is considered. So, </w:t>
      </w:r>
      <w:r>
        <w:rPr>
          <w:lang w:eastAsia="zh-CN"/>
        </w:rPr>
        <w:t xml:space="preserve">1 </w:t>
      </w:r>
      <w:proofErr w:type="spellStart"/>
      <w:proofErr w:type="gramStart"/>
      <w:r>
        <w:rPr>
          <w:lang w:eastAsia="zh-CN"/>
        </w:rPr>
        <w:t>Tx</w:t>
      </w:r>
      <w:proofErr w:type="spellEnd"/>
      <w:proofErr w:type="gramEnd"/>
      <w:r>
        <w:rPr>
          <w:lang w:eastAsia="zh-CN"/>
        </w:rPr>
        <w:t xml:space="preserve"> at the UE side</w:t>
      </w:r>
      <w:r>
        <w:rPr>
          <w:rFonts w:eastAsiaTheme="minorEastAsia" w:hint="eastAsia"/>
          <w:lang w:eastAsia="zh-CN"/>
        </w:rPr>
        <w:t xml:space="preserve"> is </w:t>
      </w:r>
      <w:r>
        <w:rPr>
          <w:rFonts w:eastAsiaTheme="minorEastAsia"/>
          <w:lang w:eastAsia="zh-CN"/>
        </w:rPr>
        <w:t>preferred</w:t>
      </w:r>
    </w:p>
    <w:p w14:paraId="00506BF1" w14:textId="77777777" w:rsidR="00057513" w:rsidRPr="00057513" w:rsidRDefault="00DC365B" w:rsidP="00DC365B">
      <w:pPr>
        <w:pStyle w:val="ListParagraph"/>
        <w:numPr>
          <w:ilvl w:val="0"/>
          <w:numId w:val="24"/>
        </w:numPr>
        <w:spacing w:after="180"/>
        <w:jc w:val="both"/>
        <w:rPr>
          <w:lang w:eastAsia="zh-CN"/>
        </w:rPr>
      </w:pPr>
      <w:r>
        <w:rPr>
          <w:rFonts w:eastAsiaTheme="minorEastAsia" w:hint="eastAsia"/>
          <w:lang w:eastAsia="zh-CN"/>
        </w:rPr>
        <w:t xml:space="preserve">Antenna </w:t>
      </w:r>
      <w:r>
        <w:rPr>
          <w:rFonts w:eastAsiaTheme="minorEastAsia"/>
          <w:lang w:eastAsia="zh-CN"/>
        </w:rPr>
        <w:t>configuration</w:t>
      </w:r>
      <w:r>
        <w:rPr>
          <w:rFonts w:eastAsiaTheme="minorEastAsia" w:hint="eastAsia"/>
          <w:lang w:eastAsia="zh-CN"/>
        </w:rPr>
        <w:t xml:space="preserve">, </w:t>
      </w:r>
      <w:r w:rsidR="00057513">
        <w:rPr>
          <w:rFonts w:eastAsiaTheme="minorEastAsia" w:hint="eastAsia"/>
          <w:lang w:eastAsia="zh-CN"/>
        </w:rPr>
        <w:t xml:space="preserve"> </w:t>
      </w:r>
    </w:p>
    <w:p w14:paraId="6C50873B" w14:textId="31A34061" w:rsidR="00871275" w:rsidRPr="00057513" w:rsidRDefault="00057513" w:rsidP="00057513">
      <w:pPr>
        <w:pStyle w:val="ListParagraph"/>
        <w:spacing w:after="180"/>
        <w:ind w:left="420"/>
        <w:jc w:val="both"/>
        <w:rPr>
          <w:lang w:eastAsia="zh-CN"/>
        </w:rPr>
      </w:pPr>
      <w:r>
        <w:rPr>
          <w:rFonts w:eastAsiaTheme="minorEastAsia" w:hint="eastAsia"/>
          <w:lang w:eastAsia="zh-CN"/>
        </w:rPr>
        <w:t xml:space="preserve">As </w:t>
      </w:r>
      <w:r w:rsidRPr="00057513">
        <w:rPr>
          <w:rFonts w:ascii="Calibri" w:eastAsia="Malgun Gothic" w:hAnsi="Calibri" w:hint="eastAsia"/>
          <w:iCs/>
          <w:sz w:val="22"/>
          <w:lang w:eastAsia="ko-KR"/>
        </w:rPr>
        <w:t xml:space="preserve">the number of receiver antennas </w:t>
      </w:r>
      <w:r w:rsidRPr="00057513">
        <w:rPr>
          <w:rFonts w:ascii="Calibri" w:eastAsia="Malgun Gothic" w:hAnsi="Calibri"/>
          <w:iCs/>
          <w:sz w:val="22"/>
          <w:lang w:eastAsia="ko-KR"/>
        </w:rPr>
        <w:t>increases</w:t>
      </w:r>
      <w:r>
        <w:rPr>
          <w:rFonts w:ascii="Calibri" w:eastAsiaTheme="minorEastAsia" w:hAnsi="Calibri"/>
          <w:iCs/>
          <w:sz w:val="22"/>
          <w:lang w:eastAsia="zh-CN"/>
        </w:rPr>
        <w:t>, the</w:t>
      </w:r>
      <w:r>
        <w:rPr>
          <w:rFonts w:ascii="Calibri" w:eastAsiaTheme="minorEastAsia" w:hAnsi="Calibri" w:hint="eastAsia"/>
          <w:iCs/>
          <w:sz w:val="22"/>
          <w:lang w:eastAsia="zh-CN"/>
        </w:rPr>
        <w:t xml:space="preserve"> gain of DFT-s </w:t>
      </w:r>
      <w:r>
        <w:rPr>
          <w:rFonts w:ascii="Calibri" w:eastAsiaTheme="minorEastAsia" w:hAnsi="Calibri"/>
          <w:iCs/>
          <w:sz w:val="22"/>
          <w:lang w:eastAsia="zh-CN"/>
        </w:rPr>
        <w:t>–</w:t>
      </w:r>
      <w:r>
        <w:rPr>
          <w:rFonts w:ascii="Calibri" w:eastAsiaTheme="minorEastAsia" w:hAnsi="Calibri" w:hint="eastAsia"/>
          <w:iCs/>
          <w:sz w:val="22"/>
          <w:lang w:eastAsia="zh-CN"/>
        </w:rPr>
        <w:t xml:space="preserve">OFDM is not obvious. 1Tx2Rx </w:t>
      </w:r>
      <w:r>
        <w:rPr>
          <w:rFonts w:ascii="Calibri" w:eastAsiaTheme="minorEastAsia" w:hAnsi="Calibri"/>
          <w:iCs/>
          <w:sz w:val="22"/>
          <w:lang w:eastAsia="zh-CN"/>
        </w:rPr>
        <w:t>antenna</w:t>
      </w:r>
      <w:r>
        <w:rPr>
          <w:rFonts w:ascii="Calibri" w:eastAsiaTheme="minorEastAsia" w:hAnsi="Calibri" w:hint="eastAsia"/>
          <w:iCs/>
          <w:sz w:val="22"/>
          <w:lang w:eastAsia="zh-CN"/>
        </w:rPr>
        <w:t xml:space="preserve"> structure is </w:t>
      </w:r>
      <w:r>
        <w:rPr>
          <w:rFonts w:ascii="Calibri" w:eastAsiaTheme="minorEastAsia" w:hAnsi="Calibri"/>
          <w:iCs/>
          <w:sz w:val="22"/>
          <w:lang w:eastAsia="zh-CN"/>
        </w:rPr>
        <w:t>preferred</w:t>
      </w:r>
      <w:r>
        <w:rPr>
          <w:rFonts w:ascii="Calibri" w:eastAsiaTheme="minorEastAsia" w:hAnsi="Calibri" w:hint="eastAsia"/>
          <w:iCs/>
          <w:sz w:val="22"/>
          <w:lang w:eastAsia="zh-CN"/>
        </w:rPr>
        <w:t xml:space="preserve"> </w:t>
      </w:r>
    </w:p>
    <w:p w14:paraId="1B8018D0" w14:textId="77777777" w:rsidR="00057513" w:rsidRPr="00057513" w:rsidRDefault="00057513" w:rsidP="00057513">
      <w:pPr>
        <w:pStyle w:val="ListParagraph"/>
        <w:numPr>
          <w:ilvl w:val="0"/>
          <w:numId w:val="24"/>
        </w:numPr>
        <w:spacing w:after="180"/>
        <w:jc w:val="both"/>
        <w:rPr>
          <w:lang w:eastAsia="zh-CN"/>
        </w:rPr>
      </w:pPr>
      <w:r>
        <w:rPr>
          <w:rFonts w:ascii="Calibri" w:eastAsiaTheme="minorEastAsia" w:hAnsi="Calibri" w:hint="eastAsia"/>
          <w:iCs/>
          <w:sz w:val="22"/>
          <w:lang w:eastAsia="zh-CN"/>
        </w:rPr>
        <w:t xml:space="preserve">MCS:  </w:t>
      </w:r>
    </w:p>
    <w:p w14:paraId="5D7DE75D" w14:textId="1092551F" w:rsidR="00057513" w:rsidRPr="00057513" w:rsidRDefault="00057513" w:rsidP="00057513">
      <w:pPr>
        <w:pStyle w:val="ListParagraph"/>
        <w:spacing w:after="180"/>
        <w:ind w:left="420"/>
        <w:jc w:val="both"/>
        <w:rPr>
          <w:lang w:eastAsia="zh-CN"/>
        </w:rPr>
      </w:pPr>
      <w:r w:rsidRPr="00057513">
        <w:rPr>
          <w:rFonts w:ascii="Calibri" w:eastAsiaTheme="minorEastAsia" w:hAnsi="Calibri"/>
          <w:iCs/>
          <w:sz w:val="22"/>
          <w:lang w:eastAsia="zh-CN"/>
        </w:rPr>
        <w:t>Low MCS can be available in power limited situation. So, o</w:t>
      </w:r>
      <w:r>
        <w:rPr>
          <w:rFonts w:ascii="Calibri" w:eastAsiaTheme="minorEastAsia" w:hAnsi="Calibri"/>
          <w:iCs/>
          <w:sz w:val="22"/>
          <w:lang w:eastAsia="zh-CN"/>
        </w:rPr>
        <w:t>nly QPSK with lower coding rate</w:t>
      </w:r>
      <w:r>
        <w:rPr>
          <w:rFonts w:ascii="Calibri" w:eastAsiaTheme="minorEastAsia" w:hAnsi="Calibri" w:hint="eastAsia"/>
          <w:iCs/>
          <w:sz w:val="22"/>
          <w:lang w:eastAsia="zh-CN"/>
        </w:rPr>
        <w:t xml:space="preserve"> is </w:t>
      </w:r>
      <w:r>
        <w:rPr>
          <w:rFonts w:ascii="Calibri" w:eastAsiaTheme="minorEastAsia" w:hAnsi="Calibri"/>
          <w:iCs/>
          <w:sz w:val="22"/>
          <w:lang w:eastAsia="zh-CN"/>
        </w:rPr>
        <w:t>preferred</w:t>
      </w:r>
      <w:r w:rsidRPr="00057513">
        <w:rPr>
          <w:rFonts w:ascii="Calibri" w:eastAsiaTheme="minorEastAsia" w:hAnsi="Calibri"/>
          <w:iCs/>
          <w:sz w:val="22"/>
          <w:lang w:eastAsia="zh-CN"/>
        </w:rPr>
        <w:t xml:space="preserve"> such as 1/3 or 1/2 coding rate.</w:t>
      </w:r>
    </w:p>
    <w:p w14:paraId="28BE071F" w14:textId="77777777" w:rsidR="00057513" w:rsidRPr="00057513" w:rsidRDefault="00057513" w:rsidP="00057513">
      <w:pPr>
        <w:pStyle w:val="ListParagraph"/>
        <w:numPr>
          <w:ilvl w:val="0"/>
          <w:numId w:val="24"/>
        </w:numPr>
        <w:spacing w:after="180"/>
        <w:jc w:val="both"/>
        <w:rPr>
          <w:lang w:eastAsia="zh-CN"/>
        </w:rPr>
      </w:pPr>
      <w:r>
        <w:rPr>
          <w:rFonts w:ascii="Calibri" w:eastAsiaTheme="minorEastAsia" w:hAnsi="Calibri" w:hint="eastAsia"/>
          <w:iCs/>
          <w:sz w:val="22"/>
          <w:lang w:eastAsia="zh-CN"/>
        </w:rPr>
        <w:t xml:space="preserve">DMRS pattern: </w:t>
      </w:r>
    </w:p>
    <w:p w14:paraId="658CBAA6" w14:textId="6B360282" w:rsidR="00057513" w:rsidRPr="00057513" w:rsidRDefault="00057513" w:rsidP="00057513">
      <w:pPr>
        <w:pStyle w:val="ListParagraph"/>
        <w:spacing w:after="180"/>
        <w:ind w:left="420"/>
        <w:jc w:val="both"/>
        <w:rPr>
          <w:rFonts w:ascii="Calibri" w:eastAsiaTheme="minorEastAsia" w:hAnsi="Calibri"/>
          <w:iCs/>
          <w:sz w:val="22"/>
          <w:lang w:eastAsia="zh-CN"/>
        </w:rPr>
      </w:pPr>
      <w:r>
        <w:rPr>
          <w:rFonts w:ascii="Calibri" w:eastAsiaTheme="minorEastAsia" w:hAnsi="Calibri" w:hint="eastAsia"/>
          <w:iCs/>
          <w:sz w:val="22"/>
          <w:lang w:eastAsia="zh-CN"/>
        </w:rPr>
        <w:t xml:space="preserve">In the power limited </w:t>
      </w:r>
      <w:r>
        <w:rPr>
          <w:rFonts w:ascii="Calibri" w:eastAsiaTheme="minorEastAsia" w:hAnsi="Calibri"/>
          <w:iCs/>
          <w:sz w:val="22"/>
          <w:lang w:eastAsia="zh-CN"/>
        </w:rPr>
        <w:t>scenario, increasing</w:t>
      </w:r>
      <w:r>
        <w:rPr>
          <w:rFonts w:ascii="Calibri" w:eastAsiaTheme="minorEastAsia" w:hAnsi="Calibri" w:hint="eastAsia"/>
          <w:iCs/>
          <w:sz w:val="22"/>
          <w:lang w:eastAsia="zh-CN"/>
        </w:rPr>
        <w:t xml:space="preserve"> the number of DMRS can be </w:t>
      </w:r>
      <w:r>
        <w:rPr>
          <w:rFonts w:ascii="Calibri" w:eastAsiaTheme="minorEastAsia" w:hAnsi="Calibri"/>
          <w:iCs/>
          <w:sz w:val="22"/>
          <w:lang w:eastAsia="zh-CN"/>
        </w:rPr>
        <w:t>achieve</w:t>
      </w:r>
      <w:r>
        <w:rPr>
          <w:rFonts w:ascii="Calibri" w:eastAsiaTheme="minorEastAsia" w:hAnsi="Calibri" w:hint="eastAsia"/>
          <w:iCs/>
          <w:sz w:val="22"/>
          <w:lang w:eastAsia="zh-CN"/>
        </w:rPr>
        <w:t xml:space="preserve"> better estimation </w:t>
      </w:r>
      <w:r>
        <w:rPr>
          <w:rFonts w:ascii="Calibri" w:eastAsiaTheme="minorEastAsia" w:hAnsi="Calibri"/>
          <w:iCs/>
          <w:sz w:val="22"/>
          <w:lang w:eastAsia="zh-CN"/>
        </w:rPr>
        <w:t>accuracy</w:t>
      </w:r>
      <w:r>
        <w:rPr>
          <w:rFonts w:ascii="Calibri" w:eastAsiaTheme="minorEastAsia" w:hAnsi="Calibri" w:hint="eastAsia"/>
          <w:iCs/>
          <w:sz w:val="22"/>
          <w:lang w:eastAsia="zh-CN"/>
        </w:rPr>
        <w:t xml:space="preserve">. Considering the overhead and low </w:t>
      </w:r>
      <w:r>
        <w:rPr>
          <w:rFonts w:ascii="Calibri" w:eastAsiaTheme="minorEastAsia" w:hAnsi="Calibri"/>
          <w:iCs/>
          <w:sz w:val="22"/>
          <w:lang w:eastAsia="zh-CN"/>
        </w:rPr>
        <w:t>Doppler</w:t>
      </w:r>
      <w:r>
        <w:rPr>
          <w:rFonts w:ascii="Calibri" w:eastAsiaTheme="minorEastAsia" w:hAnsi="Calibri" w:hint="eastAsia"/>
          <w:iCs/>
          <w:sz w:val="22"/>
          <w:lang w:eastAsia="zh-CN"/>
        </w:rPr>
        <w:t xml:space="preserve"> shift scenario</w:t>
      </w:r>
      <w:r>
        <w:rPr>
          <w:rFonts w:ascii="Calibri" w:eastAsiaTheme="minorEastAsia" w:hAnsi="Calibri"/>
          <w:iCs/>
          <w:sz w:val="22"/>
          <w:lang w:eastAsia="zh-CN"/>
        </w:rPr>
        <w:t>, 1</w:t>
      </w:r>
      <w:r>
        <w:rPr>
          <w:rFonts w:ascii="Calibri" w:eastAsiaTheme="minorEastAsia" w:hAnsi="Calibri" w:hint="eastAsia"/>
          <w:iCs/>
          <w:sz w:val="22"/>
          <w:lang w:eastAsia="zh-CN"/>
        </w:rPr>
        <w:t xml:space="preserve"> front-loaded with 1 </w:t>
      </w:r>
      <w:r>
        <w:rPr>
          <w:rFonts w:ascii="Calibri" w:eastAsiaTheme="minorEastAsia" w:hAnsi="Calibri"/>
          <w:iCs/>
          <w:sz w:val="22"/>
          <w:lang w:eastAsia="zh-CN"/>
        </w:rPr>
        <w:t>additional</w:t>
      </w:r>
      <w:r>
        <w:rPr>
          <w:rFonts w:ascii="Calibri" w:eastAsiaTheme="minorEastAsia" w:hAnsi="Calibri" w:hint="eastAsia"/>
          <w:iCs/>
          <w:sz w:val="22"/>
          <w:lang w:eastAsia="zh-CN"/>
        </w:rPr>
        <w:t xml:space="preserve"> DMRS is </w:t>
      </w:r>
      <w:r>
        <w:rPr>
          <w:rFonts w:ascii="Calibri" w:eastAsiaTheme="minorEastAsia" w:hAnsi="Calibri"/>
          <w:iCs/>
          <w:sz w:val="22"/>
          <w:lang w:eastAsia="zh-CN"/>
        </w:rPr>
        <w:t>preferred</w:t>
      </w:r>
      <w:r>
        <w:rPr>
          <w:rFonts w:ascii="Calibri" w:eastAsiaTheme="minorEastAsia" w:hAnsi="Calibri" w:hint="eastAsia"/>
          <w:iCs/>
          <w:sz w:val="22"/>
          <w:lang w:eastAsia="zh-CN"/>
        </w:rPr>
        <w:t xml:space="preserve"> for FR1</w:t>
      </w:r>
    </w:p>
    <w:p w14:paraId="59E36CD2" w14:textId="5EE9A83F" w:rsidR="00057513" w:rsidRPr="00057513" w:rsidRDefault="00057513" w:rsidP="00057513">
      <w:pPr>
        <w:pStyle w:val="ListParagraph"/>
        <w:numPr>
          <w:ilvl w:val="0"/>
          <w:numId w:val="24"/>
        </w:numPr>
        <w:spacing w:after="180"/>
        <w:jc w:val="both"/>
        <w:rPr>
          <w:lang w:eastAsia="zh-CN"/>
        </w:rPr>
      </w:pPr>
      <w:r>
        <w:rPr>
          <w:rFonts w:ascii="Calibri" w:eastAsiaTheme="minorEastAsia" w:hAnsi="Calibri" w:hint="eastAsia"/>
          <w:iCs/>
          <w:sz w:val="22"/>
          <w:lang w:eastAsia="zh-CN"/>
        </w:rPr>
        <w:t>SCS and BW</w:t>
      </w:r>
    </w:p>
    <w:p w14:paraId="221761EC" w14:textId="797B5B1C" w:rsidR="009D69F0" w:rsidRPr="009D69F0" w:rsidRDefault="00057513" w:rsidP="009D69F0">
      <w:pPr>
        <w:pStyle w:val="ListParagraph"/>
        <w:spacing w:after="180"/>
        <w:ind w:left="420"/>
        <w:jc w:val="both"/>
        <w:rPr>
          <w:rFonts w:ascii="Calibri" w:eastAsiaTheme="minorEastAsia" w:hAnsi="Calibri"/>
          <w:iCs/>
          <w:sz w:val="22"/>
          <w:lang w:eastAsia="zh-CN"/>
        </w:rPr>
      </w:pPr>
      <w:r>
        <w:rPr>
          <w:rFonts w:ascii="Calibri" w:eastAsiaTheme="minorEastAsia" w:hAnsi="Calibri" w:hint="eastAsia"/>
          <w:iCs/>
          <w:sz w:val="22"/>
          <w:lang w:eastAsia="zh-CN"/>
        </w:rPr>
        <w:t xml:space="preserve">For link budget limited </w:t>
      </w:r>
      <w:r>
        <w:rPr>
          <w:rFonts w:ascii="Calibri" w:eastAsiaTheme="minorEastAsia" w:hAnsi="Calibri"/>
          <w:iCs/>
          <w:sz w:val="22"/>
          <w:lang w:eastAsia="zh-CN"/>
        </w:rPr>
        <w:t>scenario</w:t>
      </w:r>
      <w:r>
        <w:rPr>
          <w:rFonts w:ascii="Calibri" w:eastAsiaTheme="minorEastAsia" w:hAnsi="Calibri" w:hint="eastAsia"/>
          <w:iCs/>
          <w:sz w:val="22"/>
          <w:lang w:eastAsia="zh-CN"/>
        </w:rPr>
        <w:t xml:space="preserve">, only </w:t>
      </w:r>
      <w:r>
        <w:rPr>
          <w:rFonts w:ascii="Calibri" w:eastAsiaTheme="minorEastAsia" w:hAnsi="Calibri"/>
          <w:iCs/>
          <w:sz w:val="22"/>
          <w:lang w:eastAsia="zh-CN"/>
        </w:rPr>
        <w:t>small</w:t>
      </w:r>
      <w:r>
        <w:rPr>
          <w:rFonts w:ascii="Calibri" w:eastAsiaTheme="minorEastAsia" w:hAnsi="Calibri" w:hint="eastAsia"/>
          <w:iCs/>
          <w:sz w:val="22"/>
          <w:lang w:eastAsia="zh-CN"/>
        </w:rPr>
        <w:t xml:space="preserve"> </w:t>
      </w:r>
      <w:r>
        <w:rPr>
          <w:rFonts w:ascii="Calibri" w:eastAsiaTheme="minorEastAsia" w:hAnsi="Calibri"/>
          <w:iCs/>
          <w:sz w:val="22"/>
          <w:lang w:eastAsia="zh-CN"/>
        </w:rPr>
        <w:t>bandwidth</w:t>
      </w:r>
      <w:r>
        <w:rPr>
          <w:rFonts w:ascii="Calibri" w:eastAsiaTheme="minorEastAsia" w:hAnsi="Calibri" w:hint="eastAsia"/>
          <w:iCs/>
          <w:sz w:val="22"/>
          <w:lang w:eastAsia="zh-CN"/>
        </w:rPr>
        <w:t xml:space="preserve"> is </w:t>
      </w:r>
      <w:r>
        <w:rPr>
          <w:rFonts w:ascii="Calibri" w:eastAsiaTheme="minorEastAsia" w:hAnsi="Calibri"/>
          <w:iCs/>
          <w:sz w:val="22"/>
          <w:lang w:eastAsia="zh-CN"/>
        </w:rPr>
        <w:t>preferred</w:t>
      </w:r>
      <w:r>
        <w:rPr>
          <w:rFonts w:ascii="Calibri" w:eastAsiaTheme="minorEastAsia" w:hAnsi="Calibri" w:hint="eastAsia"/>
          <w:iCs/>
          <w:sz w:val="22"/>
          <w:lang w:eastAsia="zh-CN"/>
        </w:rPr>
        <w:t xml:space="preserve">, </w:t>
      </w:r>
      <w:r w:rsidR="009D69F0">
        <w:rPr>
          <w:rFonts w:ascii="Calibri" w:eastAsiaTheme="minorEastAsia" w:hAnsi="Calibri" w:hint="eastAsia"/>
          <w:iCs/>
          <w:sz w:val="22"/>
          <w:lang w:eastAsia="zh-CN"/>
        </w:rPr>
        <w:t xml:space="preserve">considering </w:t>
      </w:r>
      <w:r w:rsidR="009D69F0">
        <w:rPr>
          <w:rFonts w:ascii="Calibri" w:eastAsiaTheme="minorEastAsia" w:hAnsi="Calibri"/>
          <w:iCs/>
          <w:sz w:val="22"/>
          <w:lang w:eastAsia="zh-CN"/>
        </w:rPr>
        <w:t>15 KHz</w:t>
      </w:r>
      <w:r w:rsidR="009D69F0">
        <w:rPr>
          <w:rFonts w:ascii="Calibri" w:eastAsiaTheme="minorEastAsia" w:hAnsi="Calibri" w:hint="eastAsia"/>
          <w:iCs/>
          <w:sz w:val="22"/>
          <w:lang w:eastAsia="zh-CN"/>
        </w:rPr>
        <w:t xml:space="preserve"> is mainly for LTE </w:t>
      </w:r>
      <w:r w:rsidR="009D69F0">
        <w:rPr>
          <w:rFonts w:ascii="Calibri" w:eastAsiaTheme="minorEastAsia" w:hAnsi="Calibri"/>
          <w:iCs/>
          <w:sz w:val="22"/>
          <w:lang w:eastAsia="zh-CN"/>
        </w:rPr>
        <w:t>reframing</w:t>
      </w:r>
      <w:r w:rsidR="009D69F0">
        <w:rPr>
          <w:rFonts w:ascii="Calibri" w:eastAsiaTheme="minorEastAsia" w:hAnsi="Calibri" w:hint="eastAsia"/>
          <w:iCs/>
          <w:sz w:val="22"/>
          <w:lang w:eastAsia="zh-CN"/>
        </w:rPr>
        <w:t xml:space="preserve">, while 120 KHz is most typical SCS deployed in FR2, thus, 5MHz or 10MHz can be </w:t>
      </w:r>
      <w:r w:rsidR="009D69F0">
        <w:rPr>
          <w:rFonts w:ascii="Calibri" w:eastAsiaTheme="minorEastAsia" w:hAnsi="Calibri"/>
          <w:iCs/>
          <w:sz w:val="22"/>
          <w:lang w:eastAsia="zh-CN"/>
        </w:rPr>
        <w:t>available</w:t>
      </w:r>
      <w:r w:rsidR="009D69F0">
        <w:rPr>
          <w:rFonts w:ascii="Calibri" w:eastAsiaTheme="minorEastAsia" w:hAnsi="Calibri" w:hint="eastAsia"/>
          <w:iCs/>
          <w:sz w:val="22"/>
          <w:lang w:eastAsia="zh-CN"/>
        </w:rPr>
        <w:t xml:space="preserve"> for SCS=15KHz, 50M can be </w:t>
      </w:r>
      <w:r w:rsidR="009D69F0">
        <w:rPr>
          <w:rFonts w:ascii="Calibri" w:eastAsiaTheme="minorEastAsia" w:hAnsi="Calibri"/>
          <w:iCs/>
          <w:sz w:val="22"/>
          <w:lang w:eastAsia="zh-CN"/>
        </w:rPr>
        <w:t>available</w:t>
      </w:r>
      <w:r w:rsidR="009D69F0">
        <w:rPr>
          <w:rFonts w:ascii="Calibri" w:eastAsiaTheme="minorEastAsia" w:hAnsi="Calibri" w:hint="eastAsia"/>
          <w:iCs/>
          <w:sz w:val="22"/>
          <w:lang w:eastAsia="zh-CN"/>
        </w:rPr>
        <w:t xml:space="preserve"> for SCS=120KHz.</w:t>
      </w:r>
    </w:p>
    <w:p w14:paraId="0A9FDB65" w14:textId="44E85F04" w:rsidR="00057513" w:rsidRPr="00057513" w:rsidRDefault="00057513" w:rsidP="00057513">
      <w:pPr>
        <w:pStyle w:val="ListParagraph"/>
        <w:numPr>
          <w:ilvl w:val="0"/>
          <w:numId w:val="24"/>
        </w:numPr>
        <w:spacing w:after="180"/>
        <w:jc w:val="both"/>
        <w:rPr>
          <w:lang w:eastAsia="zh-CN"/>
        </w:rPr>
      </w:pPr>
      <w:r>
        <w:rPr>
          <w:rFonts w:eastAsiaTheme="minorEastAsia" w:hint="eastAsia"/>
          <w:lang w:eastAsia="zh-CN"/>
        </w:rPr>
        <w:t xml:space="preserve">Resource allocation </w:t>
      </w:r>
    </w:p>
    <w:p w14:paraId="25978EBA" w14:textId="56D3D505" w:rsidR="009A3753" w:rsidRPr="004545FC" w:rsidRDefault="009D69F0" w:rsidP="004545FC">
      <w:pPr>
        <w:pStyle w:val="ListParagraph"/>
        <w:spacing w:after="180"/>
        <w:ind w:left="420"/>
        <w:jc w:val="both"/>
        <w:rPr>
          <w:rFonts w:eastAsiaTheme="minorEastAsia"/>
          <w:lang w:eastAsia="zh-CN"/>
        </w:rPr>
      </w:pPr>
      <w:r>
        <w:rPr>
          <w:rFonts w:eastAsiaTheme="minorEastAsia"/>
          <w:lang w:eastAsia="zh-CN"/>
        </w:rPr>
        <w:t>In</w:t>
      </w:r>
      <w:r>
        <w:rPr>
          <w:rFonts w:eastAsiaTheme="minorEastAsia" w:hint="eastAsia"/>
          <w:lang w:eastAsia="zh-CN"/>
        </w:rPr>
        <w:t xml:space="preserve"> order </w:t>
      </w:r>
      <w:r w:rsidR="004545FC">
        <w:rPr>
          <w:rFonts w:eastAsiaTheme="minorEastAsia" w:hint="eastAsia"/>
          <w:lang w:eastAsia="zh-CN"/>
        </w:rPr>
        <w:t xml:space="preserve">to keep the same coverage with LTE, we prefer that </w:t>
      </w:r>
      <w:r w:rsidR="004545FC">
        <w:rPr>
          <w:rFonts w:eastAsiaTheme="minorEastAsia"/>
          <w:lang w:eastAsia="zh-CN"/>
        </w:rPr>
        <w:t>resource</w:t>
      </w:r>
      <w:r w:rsidR="004545FC">
        <w:rPr>
          <w:rFonts w:eastAsiaTheme="minorEastAsia" w:hint="eastAsia"/>
          <w:lang w:eastAsia="zh-CN"/>
        </w:rPr>
        <w:t xml:space="preserve"> allocation method should have the </w:t>
      </w:r>
      <w:r w:rsidR="004545FC">
        <w:rPr>
          <w:rFonts w:eastAsiaTheme="minorEastAsia"/>
          <w:lang w:eastAsia="zh-CN"/>
        </w:rPr>
        <w:t>similar structure</w:t>
      </w:r>
      <w:r w:rsidR="004545FC">
        <w:rPr>
          <w:rFonts w:eastAsiaTheme="minorEastAsia" w:hint="eastAsia"/>
          <w:lang w:eastAsia="zh-CN"/>
        </w:rPr>
        <w:t xml:space="preserve"> with LTE, such PUSCH mapping type </w:t>
      </w:r>
      <w:proofErr w:type="gramStart"/>
      <w:r w:rsidR="004545FC">
        <w:rPr>
          <w:rFonts w:eastAsiaTheme="minorEastAsia" w:hint="eastAsia"/>
          <w:lang w:eastAsia="zh-CN"/>
        </w:rPr>
        <w:t>A</w:t>
      </w:r>
      <w:proofErr w:type="gramEnd"/>
      <w:r w:rsidR="004545FC">
        <w:rPr>
          <w:rFonts w:eastAsiaTheme="minorEastAsia" w:hint="eastAsia"/>
          <w:lang w:eastAsia="zh-CN"/>
        </w:rPr>
        <w:t>, slot-based schedule.</w:t>
      </w:r>
    </w:p>
    <w:p w14:paraId="05C997BF" w14:textId="17A017A8" w:rsidR="003227FE" w:rsidRDefault="003227FE" w:rsidP="003227FE">
      <w:pPr>
        <w:jc w:val="both"/>
        <w:rPr>
          <w:b/>
          <w:lang w:eastAsia="zh-CN"/>
        </w:rPr>
      </w:pPr>
      <w:r>
        <w:rPr>
          <w:rFonts w:hint="eastAsia"/>
          <w:lang w:eastAsia="zh-CN"/>
        </w:rPr>
        <w:t xml:space="preserve"> </w:t>
      </w:r>
      <w:r w:rsidRPr="00581304">
        <w:rPr>
          <w:b/>
        </w:rPr>
        <w:t xml:space="preserve">Proposal </w:t>
      </w:r>
      <w:r>
        <w:rPr>
          <w:rFonts w:hint="eastAsia"/>
          <w:b/>
          <w:lang w:eastAsia="zh-CN"/>
        </w:rPr>
        <w:t xml:space="preserve">2: </w:t>
      </w:r>
      <w:r w:rsidR="002B0DEB">
        <w:rPr>
          <w:rFonts w:hint="eastAsia"/>
          <w:b/>
          <w:lang w:eastAsia="zh-CN"/>
        </w:rPr>
        <w:t xml:space="preserve">The test cases of DFT-s-OFDM should be limited, only </w:t>
      </w:r>
      <w:r w:rsidR="00D537F7">
        <w:rPr>
          <w:b/>
          <w:lang w:eastAsia="zh-CN"/>
        </w:rPr>
        <w:t>available for</w:t>
      </w:r>
      <w:r w:rsidR="002B0DEB">
        <w:rPr>
          <w:rFonts w:hint="eastAsia"/>
          <w:b/>
          <w:lang w:eastAsia="zh-CN"/>
        </w:rPr>
        <w:t xml:space="preserve"> link bu</w:t>
      </w:r>
      <w:r w:rsidR="004545FC">
        <w:rPr>
          <w:rFonts w:hint="eastAsia"/>
          <w:b/>
          <w:lang w:eastAsia="zh-CN"/>
        </w:rPr>
        <w:t>d</w:t>
      </w:r>
      <w:r w:rsidR="002B0DEB">
        <w:rPr>
          <w:rFonts w:hint="eastAsia"/>
          <w:b/>
          <w:lang w:eastAsia="zh-CN"/>
        </w:rPr>
        <w:t xml:space="preserve">get </w:t>
      </w:r>
      <w:r w:rsidR="002B0DEB">
        <w:rPr>
          <w:b/>
          <w:lang w:eastAsia="zh-CN"/>
        </w:rPr>
        <w:t>limited</w:t>
      </w:r>
      <w:r w:rsidR="002B0DEB">
        <w:rPr>
          <w:rFonts w:hint="eastAsia"/>
          <w:b/>
          <w:lang w:eastAsia="zh-CN"/>
        </w:rPr>
        <w:t xml:space="preserve"> scenario</w:t>
      </w:r>
    </w:p>
    <w:p w14:paraId="632066EC" w14:textId="2F76870A" w:rsidR="00D537F7" w:rsidRPr="00D537F7" w:rsidRDefault="00D537F7" w:rsidP="00D537F7">
      <w:pPr>
        <w:pStyle w:val="ListParagraph"/>
        <w:numPr>
          <w:ilvl w:val="0"/>
          <w:numId w:val="25"/>
        </w:numPr>
        <w:jc w:val="both"/>
        <w:rPr>
          <w:b/>
          <w:lang w:eastAsia="zh-CN"/>
        </w:rPr>
      </w:pPr>
      <w:r>
        <w:rPr>
          <w:rFonts w:eastAsiaTheme="minorEastAsia" w:hint="eastAsia"/>
          <w:b/>
          <w:lang w:eastAsia="zh-CN"/>
        </w:rPr>
        <w:t>MCS: QPSK only,  1/3 or 1/2 coding rate</w:t>
      </w:r>
    </w:p>
    <w:p w14:paraId="103DD73A" w14:textId="0EFE6ADE" w:rsidR="00D537F7" w:rsidRPr="00D537F7" w:rsidRDefault="00D537F7" w:rsidP="00D537F7">
      <w:pPr>
        <w:pStyle w:val="ListParagraph"/>
        <w:numPr>
          <w:ilvl w:val="0"/>
          <w:numId w:val="25"/>
        </w:numPr>
        <w:jc w:val="both"/>
        <w:rPr>
          <w:b/>
          <w:lang w:eastAsia="zh-CN"/>
        </w:rPr>
      </w:pPr>
      <w:r>
        <w:rPr>
          <w:rFonts w:eastAsiaTheme="minorEastAsia" w:hint="eastAsia"/>
          <w:b/>
          <w:lang w:eastAsia="zh-CN"/>
        </w:rPr>
        <w:t>Antenna configuration : 1Tx 2Rx</w:t>
      </w:r>
    </w:p>
    <w:p w14:paraId="71276299" w14:textId="012A9CA5" w:rsidR="00D537F7" w:rsidRPr="00D537F7" w:rsidRDefault="00D537F7" w:rsidP="00D537F7">
      <w:pPr>
        <w:pStyle w:val="ListParagraph"/>
        <w:numPr>
          <w:ilvl w:val="0"/>
          <w:numId w:val="25"/>
        </w:numPr>
        <w:jc w:val="both"/>
        <w:rPr>
          <w:b/>
          <w:lang w:eastAsia="zh-CN"/>
        </w:rPr>
      </w:pPr>
      <w:r>
        <w:rPr>
          <w:rFonts w:eastAsiaTheme="minorEastAsia" w:hint="eastAsia"/>
          <w:b/>
          <w:lang w:eastAsia="zh-CN"/>
        </w:rPr>
        <w:t xml:space="preserve">DMRS pattern : 1 front-loaded DMRS+ 1 </w:t>
      </w:r>
      <w:r>
        <w:rPr>
          <w:rFonts w:eastAsiaTheme="minorEastAsia"/>
          <w:b/>
          <w:lang w:eastAsia="zh-CN"/>
        </w:rPr>
        <w:t>additional</w:t>
      </w:r>
      <w:r>
        <w:rPr>
          <w:rFonts w:eastAsiaTheme="minorEastAsia" w:hint="eastAsia"/>
          <w:b/>
          <w:lang w:eastAsia="zh-CN"/>
        </w:rPr>
        <w:t xml:space="preserve"> DMRS RS </w:t>
      </w:r>
    </w:p>
    <w:p w14:paraId="45D71C4A" w14:textId="73B83EA7" w:rsidR="00D537F7" w:rsidRPr="00D537F7" w:rsidRDefault="00D537F7" w:rsidP="00D537F7">
      <w:pPr>
        <w:pStyle w:val="ListParagraph"/>
        <w:numPr>
          <w:ilvl w:val="0"/>
          <w:numId w:val="25"/>
        </w:numPr>
        <w:jc w:val="both"/>
        <w:rPr>
          <w:b/>
          <w:lang w:eastAsia="zh-CN"/>
        </w:rPr>
      </w:pPr>
      <w:r>
        <w:rPr>
          <w:rFonts w:eastAsiaTheme="minorEastAsia" w:hint="eastAsia"/>
          <w:b/>
          <w:lang w:eastAsia="zh-CN"/>
        </w:rPr>
        <w:t>SCS and BW:  15kHz, 5 MHz or 10MHz</w:t>
      </w:r>
      <w:r w:rsidR="004545FC">
        <w:rPr>
          <w:rFonts w:eastAsiaTheme="minorEastAsia" w:hint="eastAsia"/>
          <w:b/>
          <w:lang w:eastAsia="zh-CN"/>
        </w:rPr>
        <w:t>;  120KHz, 50MHz</w:t>
      </w:r>
    </w:p>
    <w:p w14:paraId="68650E8F" w14:textId="79CD53F0" w:rsidR="00D537F7" w:rsidRPr="00D537F7" w:rsidRDefault="00D537F7" w:rsidP="00D537F7">
      <w:pPr>
        <w:pStyle w:val="ListParagraph"/>
        <w:numPr>
          <w:ilvl w:val="0"/>
          <w:numId w:val="25"/>
        </w:numPr>
        <w:jc w:val="both"/>
        <w:rPr>
          <w:b/>
          <w:lang w:eastAsia="zh-CN"/>
        </w:rPr>
      </w:pPr>
      <w:r>
        <w:rPr>
          <w:rFonts w:eastAsiaTheme="minorEastAsia"/>
          <w:b/>
          <w:lang w:eastAsia="zh-CN"/>
        </w:rPr>
        <w:t>Resource</w:t>
      </w:r>
      <w:r>
        <w:rPr>
          <w:rFonts w:eastAsiaTheme="minorEastAsia" w:hint="eastAsia"/>
          <w:b/>
          <w:lang w:eastAsia="zh-CN"/>
        </w:rPr>
        <w:t xml:space="preserve"> allocation : </w:t>
      </w:r>
      <w:r>
        <w:rPr>
          <w:rFonts w:eastAsiaTheme="minorEastAsia"/>
          <w:b/>
          <w:lang w:eastAsia="zh-CN"/>
        </w:rPr>
        <w:t>type</w:t>
      </w:r>
      <w:r>
        <w:rPr>
          <w:rFonts w:eastAsiaTheme="minorEastAsia" w:hint="eastAsia"/>
          <w:b/>
          <w:lang w:eastAsia="zh-CN"/>
        </w:rPr>
        <w:t xml:space="preserve"> A, slot based </w:t>
      </w:r>
      <w:r>
        <w:rPr>
          <w:rFonts w:eastAsiaTheme="minorEastAsia"/>
          <w:b/>
          <w:lang w:eastAsia="zh-CN"/>
        </w:rPr>
        <w:t>scheduled</w:t>
      </w:r>
      <w:r>
        <w:rPr>
          <w:rFonts w:eastAsiaTheme="minorEastAsia" w:hint="eastAsia"/>
          <w:b/>
          <w:lang w:eastAsia="zh-CN"/>
        </w:rPr>
        <w:t xml:space="preserve"> </w:t>
      </w:r>
    </w:p>
    <w:p w14:paraId="61935122" w14:textId="77777777" w:rsidR="00452742" w:rsidRPr="00452742" w:rsidRDefault="00452742" w:rsidP="0087410F">
      <w:pPr>
        <w:jc w:val="both"/>
        <w:rPr>
          <w:lang w:eastAsia="zh-CN"/>
        </w:rPr>
      </w:pPr>
    </w:p>
    <w:p w14:paraId="6BA5EDD2" w14:textId="107EC91B" w:rsidR="00452742" w:rsidRPr="00452742" w:rsidRDefault="00452742" w:rsidP="0087410F">
      <w:pPr>
        <w:pStyle w:val="Heading2"/>
        <w:jc w:val="both"/>
      </w:pPr>
      <w:r>
        <w:t>2.</w:t>
      </w:r>
      <w:r w:rsidR="0008498A">
        <w:rPr>
          <w:rFonts w:eastAsiaTheme="minorEastAsia" w:hint="eastAsia"/>
          <w:lang w:eastAsia="zh-CN"/>
        </w:rPr>
        <w:t>3</w:t>
      </w:r>
      <w:r>
        <w:tab/>
      </w:r>
      <w:r w:rsidRPr="00452742">
        <w:rPr>
          <w:rFonts w:hint="eastAsia"/>
        </w:rPr>
        <w:t>Time domain resource allocation</w:t>
      </w:r>
    </w:p>
    <w:p w14:paraId="77ECACD1" w14:textId="7AB3084A" w:rsidR="00FC4244" w:rsidRPr="00FC4244" w:rsidRDefault="00104068" w:rsidP="0087410F">
      <w:pPr>
        <w:jc w:val="both"/>
        <w:rPr>
          <w:lang w:val="en-GB" w:eastAsia="zh-CN"/>
        </w:rPr>
      </w:pPr>
      <w:r>
        <w:rPr>
          <w:rFonts w:hint="eastAsia"/>
          <w:lang w:val="en-GB" w:eastAsia="zh-CN"/>
        </w:rPr>
        <w:t xml:space="preserve">NR </w:t>
      </w:r>
      <w:r w:rsidR="00A81C39">
        <w:rPr>
          <w:lang w:val="en-GB" w:eastAsia="zh-CN"/>
        </w:rPr>
        <w:t>defines</w:t>
      </w:r>
      <w:r>
        <w:rPr>
          <w:rFonts w:hint="eastAsia"/>
          <w:lang w:val="en-GB" w:eastAsia="zh-CN"/>
        </w:rPr>
        <w:t xml:space="preserve"> two </w:t>
      </w:r>
      <w:r w:rsidR="00A81C39">
        <w:rPr>
          <w:rFonts w:hint="eastAsia"/>
          <w:lang w:val="en-GB" w:eastAsia="zh-CN"/>
        </w:rPr>
        <w:t xml:space="preserve">kinds of time </w:t>
      </w:r>
      <w:r w:rsidR="00A81C39">
        <w:rPr>
          <w:lang w:val="en-GB" w:eastAsia="zh-CN"/>
        </w:rPr>
        <w:t>domain resource</w:t>
      </w:r>
      <w:r w:rsidR="00A81C39">
        <w:rPr>
          <w:rFonts w:hint="eastAsia"/>
          <w:lang w:val="en-GB" w:eastAsia="zh-CN"/>
        </w:rPr>
        <w:t xml:space="preserve"> allocation, </w:t>
      </w:r>
      <w:r w:rsidR="00A81C39">
        <w:rPr>
          <w:lang w:val="en-GB" w:eastAsia="zh-CN"/>
        </w:rPr>
        <w:t xml:space="preserve">type A and type B. </w:t>
      </w:r>
      <w:r w:rsidR="00A81C39">
        <w:rPr>
          <w:rFonts w:hint="eastAsia"/>
          <w:lang w:val="en-GB" w:eastAsia="zh-CN"/>
        </w:rPr>
        <w:t xml:space="preserve">The start symbol and symbol length can be configured </w:t>
      </w:r>
      <w:r w:rsidR="00105C7A">
        <w:rPr>
          <w:rFonts w:hint="eastAsia"/>
          <w:lang w:val="en-GB" w:eastAsia="zh-CN"/>
        </w:rPr>
        <w:t>in time domain as follows table 3:</w:t>
      </w:r>
    </w:p>
    <w:p w14:paraId="428B842B" w14:textId="5DF0031D" w:rsidR="00FC4244" w:rsidRPr="00FC4244" w:rsidRDefault="00FC4244" w:rsidP="00FC4244">
      <w:pPr>
        <w:spacing w:after="180" w:line="240" w:lineRule="auto"/>
        <w:jc w:val="center"/>
        <w:rPr>
          <w:lang w:eastAsia="zh-CN"/>
        </w:rPr>
      </w:pPr>
      <w:r>
        <w:rPr>
          <w:rFonts w:hint="eastAsia"/>
          <w:lang w:eastAsia="zh-CN"/>
        </w:rPr>
        <w:t xml:space="preserve">Table 3: time domain </w:t>
      </w:r>
      <w:r>
        <w:rPr>
          <w:lang w:eastAsia="zh-CN"/>
        </w:rPr>
        <w:t>resource</w:t>
      </w:r>
      <w:r>
        <w:rPr>
          <w:rFonts w:hint="eastAsia"/>
          <w:lang w:eastAsia="zh-CN"/>
        </w:rPr>
        <w:t xml:space="preserve"> </w:t>
      </w:r>
      <w:r>
        <w:rPr>
          <w:lang w:eastAsia="zh-CN"/>
        </w:rPr>
        <w:t>allocation</w:t>
      </w:r>
      <w:r>
        <w:rPr>
          <w:rFonts w:hint="eastAsia"/>
          <w:lang w:eastAsia="zh-CN"/>
        </w:rPr>
        <w:t xml:space="preserve"> </w:t>
      </w:r>
    </w:p>
    <w:tbl>
      <w:tblPr>
        <w:tblStyle w:val="TableGrid"/>
        <w:tblW w:w="0" w:type="auto"/>
        <w:jc w:val="center"/>
        <w:tblInd w:w="108" w:type="dxa"/>
        <w:tblLook w:val="04A0" w:firstRow="1" w:lastRow="0" w:firstColumn="1" w:lastColumn="0" w:noHBand="0" w:noVBand="1"/>
      </w:tblPr>
      <w:tblGrid>
        <w:gridCol w:w="2219"/>
        <w:gridCol w:w="2090"/>
        <w:gridCol w:w="3475"/>
      </w:tblGrid>
      <w:tr w:rsidR="009F277C" w14:paraId="3B3ABC59" w14:textId="77777777" w:rsidTr="00DF715B">
        <w:trPr>
          <w:trHeight w:val="379"/>
          <w:jc w:val="center"/>
        </w:trPr>
        <w:tc>
          <w:tcPr>
            <w:tcW w:w="2219" w:type="dxa"/>
            <w:vAlign w:val="center"/>
          </w:tcPr>
          <w:p w14:paraId="6B6FE78D" w14:textId="77777777" w:rsidR="009F277C" w:rsidRDefault="009F277C" w:rsidP="00DF715B">
            <w:pPr>
              <w:spacing w:line="276" w:lineRule="auto"/>
              <w:jc w:val="center"/>
              <w:rPr>
                <w:b/>
                <w:lang w:val="x-none"/>
              </w:rPr>
            </w:pPr>
          </w:p>
        </w:tc>
        <w:tc>
          <w:tcPr>
            <w:tcW w:w="2090" w:type="dxa"/>
            <w:shd w:val="clear" w:color="auto" w:fill="9FD3A4" w:themeFill="background1" w:themeFillShade="D9"/>
            <w:vAlign w:val="center"/>
          </w:tcPr>
          <w:p w14:paraId="3F12F5CC" w14:textId="2B6B8497" w:rsidR="009F277C" w:rsidRDefault="009F277C" w:rsidP="00DF715B">
            <w:pPr>
              <w:spacing w:line="276" w:lineRule="auto"/>
              <w:jc w:val="center"/>
              <w:rPr>
                <w:b/>
                <w:lang w:val="x-none" w:eastAsia="zh-CN"/>
              </w:rPr>
            </w:pPr>
            <w:r>
              <w:rPr>
                <w:b/>
                <w:lang w:val="x-none" w:eastAsia="zh-CN"/>
              </w:rPr>
              <w:t>S</w:t>
            </w:r>
            <w:r>
              <w:rPr>
                <w:rFonts w:hint="eastAsia"/>
                <w:b/>
                <w:lang w:val="x-none" w:eastAsia="zh-CN"/>
              </w:rPr>
              <w:t>tart symbol</w:t>
            </w:r>
          </w:p>
        </w:tc>
        <w:tc>
          <w:tcPr>
            <w:tcW w:w="3475" w:type="dxa"/>
            <w:shd w:val="clear" w:color="auto" w:fill="9FD3A4" w:themeFill="background1" w:themeFillShade="D9"/>
            <w:vAlign w:val="center"/>
          </w:tcPr>
          <w:p w14:paraId="556C6A66" w14:textId="6F7A2E95" w:rsidR="009F277C" w:rsidRDefault="009F277C" w:rsidP="00DF715B">
            <w:pPr>
              <w:spacing w:line="276" w:lineRule="auto"/>
              <w:jc w:val="center"/>
              <w:rPr>
                <w:b/>
                <w:lang w:val="x-none" w:eastAsia="zh-CN"/>
              </w:rPr>
            </w:pPr>
            <w:r>
              <w:rPr>
                <w:rFonts w:hint="eastAsia"/>
                <w:b/>
                <w:lang w:val="x-none" w:eastAsia="zh-CN"/>
              </w:rPr>
              <w:t>length</w:t>
            </w:r>
          </w:p>
        </w:tc>
      </w:tr>
      <w:tr w:rsidR="009F277C" w14:paraId="3554633A" w14:textId="77777777" w:rsidTr="00DF715B">
        <w:trPr>
          <w:trHeight w:val="388"/>
          <w:jc w:val="center"/>
        </w:trPr>
        <w:tc>
          <w:tcPr>
            <w:tcW w:w="2219" w:type="dxa"/>
            <w:shd w:val="clear" w:color="auto" w:fill="9FD3A4" w:themeFill="background1" w:themeFillShade="D9"/>
            <w:vAlign w:val="center"/>
          </w:tcPr>
          <w:p w14:paraId="57586E62" w14:textId="6BBFB073" w:rsidR="009F277C" w:rsidRPr="00052231" w:rsidRDefault="009F277C" w:rsidP="00DF715B">
            <w:pPr>
              <w:spacing w:line="276" w:lineRule="auto"/>
              <w:jc w:val="center"/>
              <w:rPr>
                <w:b/>
                <w:lang w:val="x-none" w:eastAsia="zh-CN"/>
              </w:rPr>
            </w:pPr>
            <w:r>
              <w:rPr>
                <w:b/>
                <w:lang w:val="x-none" w:eastAsia="zh-CN"/>
              </w:rPr>
              <w:t>T</w:t>
            </w:r>
            <w:r>
              <w:rPr>
                <w:rFonts w:hint="eastAsia"/>
                <w:b/>
                <w:lang w:val="x-none" w:eastAsia="zh-CN"/>
              </w:rPr>
              <w:t>ype A</w:t>
            </w:r>
          </w:p>
        </w:tc>
        <w:tc>
          <w:tcPr>
            <w:tcW w:w="2090" w:type="dxa"/>
            <w:vAlign w:val="center"/>
          </w:tcPr>
          <w:p w14:paraId="768F8D73" w14:textId="42A16CBF" w:rsidR="009F277C" w:rsidRPr="00052231" w:rsidRDefault="009F277C" w:rsidP="00DF715B">
            <w:pPr>
              <w:spacing w:line="276" w:lineRule="auto"/>
              <w:jc w:val="center"/>
              <w:rPr>
                <w:lang w:val="x-none" w:eastAsia="zh-CN"/>
              </w:rPr>
            </w:pPr>
            <w:r>
              <w:rPr>
                <w:rFonts w:hint="eastAsia"/>
                <w:lang w:val="x-none" w:eastAsia="zh-CN"/>
              </w:rPr>
              <w:t>0</w:t>
            </w:r>
          </w:p>
        </w:tc>
        <w:tc>
          <w:tcPr>
            <w:tcW w:w="3475" w:type="dxa"/>
            <w:vAlign w:val="center"/>
          </w:tcPr>
          <w:p w14:paraId="7C326B89" w14:textId="01E1B12A" w:rsidR="009F277C" w:rsidRPr="00052231" w:rsidRDefault="009F277C" w:rsidP="00DF715B">
            <w:pPr>
              <w:spacing w:line="276" w:lineRule="auto"/>
              <w:jc w:val="center"/>
              <w:rPr>
                <w:lang w:val="x-none" w:eastAsia="zh-CN"/>
              </w:rPr>
            </w:pPr>
            <w:r>
              <w:rPr>
                <w:rFonts w:hint="eastAsia"/>
                <w:lang w:val="x-none" w:eastAsia="zh-CN"/>
              </w:rPr>
              <w:t>{4,</w:t>
            </w:r>
            <w:r>
              <w:rPr>
                <w:lang w:val="x-none" w:eastAsia="zh-CN"/>
              </w:rPr>
              <w:t>…</w:t>
            </w:r>
            <w:r>
              <w:rPr>
                <w:rFonts w:hint="eastAsia"/>
                <w:lang w:val="x-none" w:eastAsia="zh-CN"/>
              </w:rPr>
              <w:t>,14}</w:t>
            </w:r>
          </w:p>
        </w:tc>
      </w:tr>
      <w:tr w:rsidR="009F277C" w14:paraId="0B2CDA3E" w14:textId="77777777" w:rsidTr="00DF715B">
        <w:trPr>
          <w:trHeight w:val="420"/>
          <w:jc w:val="center"/>
        </w:trPr>
        <w:tc>
          <w:tcPr>
            <w:tcW w:w="2219" w:type="dxa"/>
            <w:shd w:val="clear" w:color="auto" w:fill="9FD3A4" w:themeFill="background1" w:themeFillShade="D9"/>
            <w:vAlign w:val="center"/>
          </w:tcPr>
          <w:p w14:paraId="016F76AD" w14:textId="0BD253F3" w:rsidR="009F277C" w:rsidRPr="00052231" w:rsidRDefault="009F277C" w:rsidP="00DF715B">
            <w:pPr>
              <w:spacing w:line="276" w:lineRule="auto"/>
              <w:jc w:val="center"/>
              <w:rPr>
                <w:b/>
                <w:lang w:val="x-none" w:eastAsia="zh-CN"/>
              </w:rPr>
            </w:pPr>
            <w:r>
              <w:rPr>
                <w:rFonts w:hint="eastAsia"/>
                <w:b/>
                <w:lang w:val="x-none" w:eastAsia="zh-CN"/>
              </w:rPr>
              <w:t>Type B</w:t>
            </w:r>
          </w:p>
        </w:tc>
        <w:tc>
          <w:tcPr>
            <w:tcW w:w="2090" w:type="dxa"/>
            <w:vAlign w:val="center"/>
          </w:tcPr>
          <w:p w14:paraId="2C286CB7" w14:textId="3C5CBB33" w:rsidR="009F277C" w:rsidRPr="00052231" w:rsidRDefault="009F277C" w:rsidP="00DF715B">
            <w:pPr>
              <w:spacing w:line="276" w:lineRule="auto"/>
              <w:jc w:val="center"/>
              <w:rPr>
                <w:lang w:val="x-none" w:eastAsia="zh-CN"/>
              </w:rPr>
            </w:pPr>
            <w:r>
              <w:rPr>
                <w:rFonts w:hint="eastAsia"/>
                <w:lang w:val="x-none" w:eastAsia="zh-CN"/>
              </w:rPr>
              <w:t>{0,13}</w:t>
            </w:r>
          </w:p>
        </w:tc>
        <w:tc>
          <w:tcPr>
            <w:tcW w:w="3475" w:type="dxa"/>
            <w:vAlign w:val="center"/>
          </w:tcPr>
          <w:p w14:paraId="25DF8638" w14:textId="3BC6AD9B" w:rsidR="009F277C" w:rsidRDefault="009F277C" w:rsidP="00DF715B">
            <w:pPr>
              <w:spacing w:line="276" w:lineRule="auto"/>
              <w:jc w:val="center"/>
              <w:rPr>
                <w:lang w:val="x-none" w:eastAsia="zh-CN"/>
              </w:rPr>
            </w:pPr>
            <w:r>
              <w:rPr>
                <w:rFonts w:hint="eastAsia"/>
                <w:lang w:val="x-none" w:eastAsia="zh-CN"/>
              </w:rPr>
              <w:t>{1,</w:t>
            </w:r>
            <w:r>
              <w:rPr>
                <w:lang w:val="x-none" w:eastAsia="zh-CN"/>
              </w:rPr>
              <w:t>…</w:t>
            </w:r>
            <w:r>
              <w:rPr>
                <w:rFonts w:hint="eastAsia"/>
                <w:lang w:val="x-none" w:eastAsia="zh-CN"/>
              </w:rPr>
              <w:t>.14}</w:t>
            </w:r>
          </w:p>
        </w:tc>
      </w:tr>
    </w:tbl>
    <w:p w14:paraId="4CA14C49" w14:textId="77777777" w:rsidR="00966659" w:rsidRDefault="00966659" w:rsidP="0087410F">
      <w:pPr>
        <w:jc w:val="both"/>
        <w:rPr>
          <w:lang w:val="en-GB" w:eastAsia="zh-CN"/>
        </w:rPr>
      </w:pPr>
    </w:p>
    <w:p w14:paraId="62F87BA3" w14:textId="4CC7439B" w:rsidR="00966659" w:rsidRPr="00966659" w:rsidRDefault="00966659" w:rsidP="00966659">
      <w:pPr>
        <w:spacing w:after="180" w:line="240" w:lineRule="auto"/>
        <w:jc w:val="center"/>
        <w:rPr>
          <w:lang w:eastAsia="zh-CN"/>
        </w:rPr>
      </w:pPr>
      <w:r>
        <w:rPr>
          <w:rFonts w:hint="eastAsia"/>
          <w:lang w:eastAsia="zh-CN"/>
        </w:rPr>
        <w:t xml:space="preserve">Table 4: </w:t>
      </w:r>
      <w:r w:rsidR="00DF715B">
        <w:rPr>
          <w:rFonts w:hint="eastAsia"/>
          <w:lang w:eastAsia="zh-CN"/>
        </w:rPr>
        <w:t xml:space="preserve">DMRS </w:t>
      </w:r>
      <w:r w:rsidR="00DF715B">
        <w:rPr>
          <w:lang w:eastAsia="zh-CN"/>
        </w:rPr>
        <w:t>position</w:t>
      </w:r>
      <w:r w:rsidR="00DF715B">
        <w:rPr>
          <w:rFonts w:hint="eastAsia"/>
          <w:lang w:eastAsia="zh-CN"/>
        </w:rPr>
        <w:t xml:space="preserve"> with PUSCH </w:t>
      </w:r>
      <w:r w:rsidR="00DF715B">
        <w:rPr>
          <w:lang w:eastAsia="zh-CN"/>
        </w:rPr>
        <w:t>type</w:t>
      </w:r>
      <w:r w:rsidR="00DF715B">
        <w:rPr>
          <w:rFonts w:hint="eastAsia"/>
          <w:lang w:eastAsia="zh-CN"/>
        </w:rPr>
        <w:t xml:space="preserve"> A and type B for different symbol 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851"/>
        <w:gridCol w:w="851"/>
        <w:gridCol w:w="945"/>
        <w:gridCol w:w="1134"/>
        <w:gridCol w:w="645"/>
        <w:gridCol w:w="850"/>
        <w:gridCol w:w="993"/>
        <w:gridCol w:w="1134"/>
      </w:tblGrid>
      <w:tr w:rsidR="00966659" w:rsidRPr="007903CC" w14:paraId="64C00429" w14:textId="77777777" w:rsidTr="00DF715B">
        <w:trPr>
          <w:jc w:val="center"/>
        </w:trPr>
        <w:tc>
          <w:tcPr>
            <w:tcW w:w="956" w:type="dxa"/>
            <w:vMerge w:val="restart"/>
            <w:shd w:val="clear" w:color="auto" w:fill="auto"/>
            <w:vAlign w:val="center"/>
          </w:tcPr>
          <w:p w14:paraId="649DF5A2" w14:textId="77777777" w:rsidR="00966659" w:rsidRPr="007903CC" w:rsidRDefault="00966659" w:rsidP="00DF715B">
            <w:pPr>
              <w:pStyle w:val="TAH"/>
              <w:rPr>
                <w:rFonts w:eastAsia="Batang"/>
              </w:rPr>
            </w:pPr>
            <w:r w:rsidRPr="007903CC">
              <w:rPr>
                <w:rFonts w:eastAsia="Batang"/>
              </w:rPr>
              <w:lastRenderedPageBreak/>
              <w:t>Duration in symbols</w:t>
            </w:r>
          </w:p>
        </w:tc>
        <w:tc>
          <w:tcPr>
            <w:tcW w:w="7403" w:type="dxa"/>
            <w:gridSpan w:val="8"/>
            <w:tcBorders>
              <w:bottom w:val="nil"/>
            </w:tcBorders>
            <w:shd w:val="clear" w:color="auto" w:fill="auto"/>
            <w:vAlign w:val="center"/>
          </w:tcPr>
          <w:p w14:paraId="1AE52B6F" w14:textId="77777777" w:rsidR="00966659" w:rsidRDefault="00966659" w:rsidP="00DF715B">
            <w:pPr>
              <w:pStyle w:val="TAH"/>
              <w:rPr>
                <w:position w:val="-10"/>
              </w:rPr>
            </w:pPr>
            <w:r w:rsidRPr="007903CC">
              <w:rPr>
                <w:rFonts w:eastAsia="Batang"/>
              </w:rPr>
              <w:t xml:space="preserve">DM-RS positions </w:t>
            </w:r>
            <w:r w:rsidRPr="007903CC">
              <w:rPr>
                <w:rFonts w:eastAsia="Batang"/>
                <w:position w:val="-6"/>
              </w:rPr>
              <w:object w:dxaOrig="160" w:dyaOrig="300" w14:anchorId="6CABB7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5.05pt" o:ole="">
                  <v:imagedata r:id="rId9" o:title=""/>
                </v:shape>
                <o:OLEObject Type="Embed" ProgID="Equation.3" ShapeID="_x0000_i1025" DrawAspect="Content" ObjectID="_1595438976" r:id="rId10"/>
              </w:object>
            </w:r>
          </w:p>
        </w:tc>
      </w:tr>
      <w:tr w:rsidR="00966659" w:rsidRPr="007903CC" w14:paraId="23761BB5" w14:textId="77777777" w:rsidTr="00DF715B">
        <w:trPr>
          <w:jc w:val="center"/>
        </w:trPr>
        <w:tc>
          <w:tcPr>
            <w:tcW w:w="956" w:type="dxa"/>
            <w:vMerge/>
            <w:tcBorders>
              <w:right w:val="nil"/>
            </w:tcBorders>
            <w:shd w:val="clear" w:color="auto" w:fill="auto"/>
            <w:vAlign w:val="center"/>
          </w:tcPr>
          <w:p w14:paraId="356C73A2" w14:textId="77777777" w:rsidR="00966659" w:rsidRPr="007903CC" w:rsidRDefault="00966659" w:rsidP="00DF715B">
            <w:pPr>
              <w:pStyle w:val="TAH"/>
              <w:rPr>
                <w:rFonts w:eastAsia="Batang"/>
              </w:rPr>
            </w:pPr>
          </w:p>
        </w:tc>
        <w:tc>
          <w:tcPr>
            <w:tcW w:w="3781" w:type="dxa"/>
            <w:gridSpan w:val="4"/>
            <w:tcBorders>
              <w:top w:val="nil"/>
              <w:left w:val="nil"/>
              <w:bottom w:val="single" w:sz="4" w:space="0" w:color="auto"/>
              <w:right w:val="single" w:sz="4" w:space="0" w:color="auto"/>
            </w:tcBorders>
            <w:shd w:val="clear" w:color="auto" w:fill="auto"/>
            <w:vAlign w:val="center"/>
          </w:tcPr>
          <w:p w14:paraId="1C9CE66B" w14:textId="77777777" w:rsidR="00966659" w:rsidRPr="007903CC" w:rsidRDefault="00966659" w:rsidP="00DF715B">
            <w:pPr>
              <w:pStyle w:val="TAH"/>
              <w:rPr>
                <w:rFonts w:eastAsia="Batang"/>
              </w:rPr>
            </w:pPr>
            <w:r w:rsidRPr="007903CC">
              <w:rPr>
                <w:rFonts w:eastAsia="Batang"/>
              </w:rPr>
              <w:t>PUSCH mapping type A</w:t>
            </w:r>
          </w:p>
        </w:tc>
        <w:tc>
          <w:tcPr>
            <w:tcW w:w="3622" w:type="dxa"/>
            <w:gridSpan w:val="4"/>
            <w:tcBorders>
              <w:top w:val="nil"/>
              <w:left w:val="single" w:sz="4" w:space="0" w:color="auto"/>
              <w:bottom w:val="single" w:sz="4" w:space="0" w:color="auto"/>
              <w:right w:val="nil"/>
            </w:tcBorders>
            <w:shd w:val="clear" w:color="auto" w:fill="auto"/>
            <w:vAlign w:val="center"/>
          </w:tcPr>
          <w:p w14:paraId="4A40652C" w14:textId="77777777" w:rsidR="00966659" w:rsidRDefault="00966659" w:rsidP="00DF715B">
            <w:pPr>
              <w:pStyle w:val="TAH"/>
              <w:rPr>
                <w:position w:val="-10"/>
              </w:rPr>
            </w:pPr>
            <w:r w:rsidRPr="007903CC">
              <w:rPr>
                <w:rFonts w:eastAsia="Batang"/>
              </w:rPr>
              <w:t xml:space="preserve">PUSCH mapping type </w:t>
            </w:r>
            <w:r>
              <w:rPr>
                <w:rFonts w:eastAsia="Batang"/>
              </w:rPr>
              <w:t>B</w:t>
            </w:r>
          </w:p>
        </w:tc>
      </w:tr>
      <w:tr w:rsidR="00966659" w:rsidRPr="007903CC" w14:paraId="31F9B5E8" w14:textId="77777777" w:rsidTr="00DF715B">
        <w:trPr>
          <w:jc w:val="center"/>
        </w:trPr>
        <w:tc>
          <w:tcPr>
            <w:tcW w:w="956" w:type="dxa"/>
            <w:vMerge/>
            <w:shd w:val="clear" w:color="auto" w:fill="auto"/>
            <w:vAlign w:val="center"/>
          </w:tcPr>
          <w:p w14:paraId="0511B69D" w14:textId="77777777" w:rsidR="00966659" w:rsidRPr="007903CC" w:rsidRDefault="00966659" w:rsidP="00DF715B">
            <w:pPr>
              <w:pStyle w:val="TAH"/>
              <w:rPr>
                <w:rFonts w:eastAsia="Batang"/>
              </w:rPr>
            </w:pPr>
          </w:p>
        </w:tc>
        <w:tc>
          <w:tcPr>
            <w:tcW w:w="3781" w:type="dxa"/>
            <w:gridSpan w:val="4"/>
            <w:tcBorders>
              <w:top w:val="single" w:sz="4" w:space="0" w:color="auto"/>
              <w:bottom w:val="nil"/>
            </w:tcBorders>
            <w:shd w:val="clear" w:color="auto" w:fill="auto"/>
            <w:vAlign w:val="center"/>
          </w:tcPr>
          <w:p w14:paraId="13975FEF" w14:textId="77777777" w:rsidR="00966659" w:rsidRPr="007903CC" w:rsidRDefault="00966659" w:rsidP="00D155CC">
            <w:pPr>
              <w:spacing w:after="0" w:line="276" w:lineRule="auto"/>
              <w:jc w:val="center"/>
              <w:rPr>
                <w:rFonts w:eastAsia="Batang"/>
              </w:rPr>
            </w:pPr>
            <w:proofErr w:type="spellStart"/>
            <w:r w:rsidRPr="00D155CC">
              <w:rPr>
                <w:b/>
                <w:lang w:val="x-none" w:eastAsia="zh-CN"/>
              </w:rPr>
              <w:t>dmrs-AdditionalPosition</w:t>
            </w:r>
            <w:proofErr w:type="spellEnd"/>
          </w:p>
        </w:tc>
        <w:tc>
          <w:tcPr>
            <w:tcW w:w="3622" w:type="dxa"/>
            <w:gridSpan w:val="4"/>
            <w:tcBorders>
              <w:top w:val="single" w:sz="4" w:space="0" w:color="auto"/>
              <w:bottom w:val="nil"/>
            </w:tcBorders>
            <w:shd w:val="clear" w:color="auto" w:fill="auto"/>
            <w:vAlign w:val="center"/>
          </w:tcPr>
          <w:p w14:paraId="3147FE76" w14:textId="77777777" w:rsidR="00966659" w:rsidRDefault="00966659" w:rsidP="00D155CC">
            <w:pPr>
              <w:spacing w:after="0" w:line="276" w:lineRule="auto"/>
              <w:jc w:val="center"/>
              <w:rPr>
                <w:position w:val="-10"/>
              </w:rPr>
            </w:pPr>
            <w:proofErr w:type="spellStart"/>
            <w:r w:rsidRPr="00D155CC">
              <w:rPr>
                <w:b/>
                <w:lang w:val="x-none" w:eastAsia="zh-CN"/>
              </w:rPr>
              <w:t>dmrs-AdditionalPosition</w:t>
            </w:r>
            <w:proofErr w:type="spellEnd"/>
          </w:p>
        </w:tc>
      </w:tr>
      <w:tr w:rsidR="00966659" w:rsidRPr="007903CC" w14:paraId="6C1A9941" w14:textId="77777777" w:rsidTr="00DF715B">
        <w:trPr>
          <w:jc w:val="center"/>
        </w:trPr>
        <w:tc>
          <w:tcPr>
            <w:tcW w:w="956" w:type="dxa"/>
            <w:vMerge/>
            <w:tcBorders>
              <w:right w:val="nil"/>
            </w:tcBorders>
            <w:shd w:val="clear" w:color="auto" w:fill="auto"/>
            <w:vAlign w:val="center"/>
          </w:tcPr>
          <w:p w14:paraId="53C4523B" w14:textId="77777777" w:rsidR="00966659" w:rsidRPr="007903CC" w:rsidRDefault="00966659" w:rsidP="00DF715B">
            <w:pPr>
              <w:pStyle w:val="TAH"/>
              <w:rPr>
                <w:rFonts w:eastAsia="Batang"/>
              </w:rPr>
            </w:pPr>
          </w:p>
        </w:tc>
        <w:tc>
          <w:tcPr>
            <w:tcW w:w="851" w:type="dxa"/>
            <w:tcBorders>
              <w:top w:val="nil"/>
              <w:left w:val="nil"/>
              <w:bottom w:val="single" w:sz="4" w:space="0" w:color="auto"/>
              <w:right w:val="single" w:sz="4" w:space="0" w:color="auto"/>
            </w:tcBorders>
            <w:shd w:val="clear" w:color="auto" w:fill="auto"/>
            <w:vAlign w:val="center"/>
          </w:tcPr>
          <w:p w14:paraId="2D93902E" w14:textId="77777777" w:rsidR="00966659" w:rsidRPr="007903CC" w:rsidRDefault="00966659" w:rsidP="00DF715B">
            <w:pPr>
              <w:pStyle w:val="TAH"/>
              <w:rPr>
                <w:rFonts w:eastAsia="Batang"/>
                <w:i/>
              </w:rPr>
            </w:pPr>
            <w:r w:rsidRPr="007903CC">
              <w:rPr>
                <w:rFonts w:eastAsia="Batang"/>
                <w:i/>
              </w:rPr>
              <w:t>0</w:t>
            </w:r>
          </w:p>
        </w:tc>
        <w:tc>
          <w:tcPr>
            <w:tcW w:w="851" w:type="dxa"/>
            <w:tcBorders>
              <w:top w:val="nil"/>
              <w:left w:val="single" w:sz="4" w:space="0" w:color="auto"/>
              <w:bottom w:val="single" w:sz="4" w:space="0" w:color="auto"/>
              <w:right w:val="single" w:sz="4" w:space="0" w:color="auto"/>
            </w:tcBorders>
            <w:shd w:val="clear" w:color="auto" w:fill="auto"/>
            <w:vAlign w:val="center"/>
          </w:tcPr>
          <w:p w14:paraId="110EFA06" w14:textId="77777777" w:rsidR="00966659" w:rsidRPr="007903CC" w:rsidRDefault="00966659" w:rsidP="00DF715B">
            <w:pPr>
              <w:pStyle w:val="TAH"/>
              <w:rPr>
                <w:rFonts w:eastAsia="Batang"/>
                <w:i/>
              </w:rPr>
            </w:pPr>
            <w:r w:rsidRPr="007903CC">
              <w:rPr>
                <w:rFonts w:eastAsia="Batang"/>
                <w:i/>
              </w:rPr>
              <w:t>1</w:t>
            </w:r>
          </w:p>
        </w:tc>
        <w:tc>
          <w:tcPr>
            <w:tcW w:w="945" w:type="dxa"/>
            <w:tcBorders>
              <w:top w:val="nil"/>
              <w:left w:val="single" w:sz="4" w:space="0" w:color="auto"/>
              <w:bottom w:val="single" w:sz="4" w:space="0" w:color="auto"/>
              <w:right w:val="single" w:sz="4" w:space="0" w:color="auto"/>
            </w:tcBorders>
            <w:shd w:val="clear" w:color="auto" w:fill="auto"/>
            <w:vAlign w:val="center"/>
          </w:tcPr>
          <w:p w14:paraId="069A6C55" w14:textId="77777777" w:rsidR="00966659" w:rsidRPr="007903CC" w:rsidRDefault="00966659" w:rsidP="00DF715B">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3ABC89" w14:textId="77777777" w:rsidR="00966659" w:rsidRPr="007903CC" w:rsidRDefault="00966659" w:rsidP="00DF715B">
            <w:pPr>
              <w:pStyle w:val="TAH"/>
              <w:rPr>
                <w:rFonts w:eastAsia="Batang"/>
                <w:i/>
              </w:rPr>
            </w:pPr>
            <w:r w:rsidRPr="007903CC">
              <w:rPr>
                <w:rFonts w:eastAsia="Batang"/>
                <w:i/>
              </w:rPr>
              <w:t>3</w:t>
            </w:r>
          </w:p>
        </w:tc>
        <w:tc>
          <w:tcPr>
            <w:tcW w:w="645" w:type="dxa"/>
            <w:tcBorders>
              <w:top w:val="nil"/>
              <w:left w:val="single" w:sz="4" w:space="0" w:color="auto"/>
              <w:bottom w:val="single" w:sz="4" w:space="0" w:color="auto"/>
              <w:right w:val="single" w:sz="4" w:space="0" w:color="auto"/>
            </w:tcBorders>
            <w:shd w:val="clear" w:color="auto" w:fill="auto"/>
            <w:vAlign w:val="center"/>
          </w:tcPr>
          <w:p w14:paraId="015FD4CD" w14:textId="77777777" w:rsidR="00966659" w:rsidRPr="007903CC" w:rsidRDefault="00966659" w:rsidP="00DF715B">
            <w:pPr>
              <w:pStyle w:val="TAH"/>
              <w:rPr>
                <w:rFonts w:eastAsia="Batang"/>
                <w:i/>
              </w:rPr>
            </w:pPr>
            <w:r w:rsidRPr="007903CC">
              <w:rPr>
                <w:rFonts w:eastAsia="Batang"/>
                <w:i/>
              </w:rPr>
              <w:t>0</w:t>
            </w:r>
          </w:p>
        </w:tc>
        <w:tc>
          <w:tcPr>
            <w:tcW w:w="850" w:type="dxa"/>
            <w:tcBorders>
              <w:top w:val="nil"/>
              <w:left w:val="single" w:sz="4" w:space="0" w:color="auto"/>
              <w:bottom w:val="single" w:sz="4" w:space="0" w:color="auto"/>
              <w:right w:val="single" w:sz="4" w:space="0" w:color="auto"/>
            </w:tcBorders>
            <w:shd w:val="clear" w:color="auto" w:fill="auto"/>
            <w:vAlign w:val="center"/>
          </w:tcPr>
          <w:p w14:paraId="547367B5" w14:textId="77777777" w:rsidR="00966659" w:rsidRPr="007903CC" w:rsidRDefault="00966659" w:rsidP="00DF715B">
            <w:pPr>
              <w:pStyle w:val="TAH"/>
              <w:rPr>
                <w:rFonts w:eastAsia="Batang"/>
                <w:i/>
              </w:rPr>
            </w:pPr>
            <w:r w:rsidRPr="007903CC">
              <w:rPr>
                <w:rFonts w:eastAsia="Batang"/>
                <w:i/>
              </w:rPr>
              <w:t>1</w:t>
            </w:r>
          </w:p>
        </w:tc>
        <w:tc>
          <w:tcPr>
            <w:tcW w:w="993" w:type="dxa"/>
            <w:tcBorders>
              <w:top w:val="nil"/>
              <w:left w:val="single" w:sz="4" w:space="0" w:color="auto"/>
              <w:bottom w:val="single" w:sz="4" w:space="0" w:color="auto"/>
              <w:right w:val="single" w:sz="4" w:space="0" w:color="auto"/>
            </w:tcBorders>
            <w:shd w:val="clear" w:color="auto" w:fill="auto"/>
            <w:vAlign w:val="center"/>
          </w:tcPr>
          <w:p w14:paraId="6A5E5D2D" w14:textId="77777777" w:rsidR="00966659" w:rsidRPr="007903CC" w:rsidRDefault="00966659" w:rsidP="00DF715B">
            <w:pPr>
              <w:pStyle w:val="TAH"/>
              <w:rPr>
                <w:rFonts w:eastAsia="Batang"/>
                <w:i/>
              </w:rPr>
            </w:pPr>
            <w:r w:rsidRPr="007903CC">
              <w:rPr>
                <w:rFonts w:eastAsia="Batang"/>
                <w:i/>
              </w:rPr>
              <w:t>2</w:t>
            </w:r>
          </w:p>
        </w:tc>
        <w:tc>
          <w:tcPr>
            <w:tcW w:w="1134" w:type="dxa"/>
            <w:tcBorders>
              <w:top w:val="nil"/>
              <w:left w:val="single" w:sz="4" w:space="0" w:color="auto"/>
              <w:bottom w:val="single" w:sz="4" w:space="0" w:color="auto"/>
              <w:right w:val="nil"/>
            </w:tcBorders>
            <w:shd w:val="clear" w:color="auto" w:fill="auto"/>
            <w:vAlign w:val="center"/>
          </w:tcPr>
          <w:p w14:paraId="41296528" w14:textId="77777777" w:rsidR="00966659" w:rsidRPr="007903CC" w:rsidRDefault="00966659" w:rsidP="00DF715B">
            <w:pPr>
              <w:pStyle w:val="TAH"/>
              <w:rPr>
                <w:rFonts w:eastAsia="Batang"/>
                <w:i/>
              </w:rPr>
            </w:pPr>
            <w:r w:rsidRPr="007903CC">
              <w:rPr>
                <w:rFonts w:eastAsia="Batang"/>
                <w:i/>
              </w:rPr>
              <w:t>3</w:t>
            </w:r>
          </w:p>
        </w:tc>
      </w:tr>
      <w:tr w:rsidR="00966659" w:rsidRPr="007903CC" w14:paraId="53DB64F9" w14:textId="77777777" w:rsidTr="00DF715B">
        <w:trPr>
          <w:jc w:val="center"/>
        </w:trPr>
        <w:tc>
          <w:tcPr>
            <w:tcW w:w="956" w:type="dxa"/>
            <w:shd w:val="clear" w:color="auto" w:fill="auto"/>
            <w:vAlign w:val="center"/>
          </w:tcPr>
          <w:p w14:paraId="537637C4" w14:textId="77777777" w:rsidR="00966659" w:rsidRPr="007903CC" w:rsidRDefault="00966659" w:rsidP="00DF715B">
            <w:pPr>
              <w:pStyle w:val="TAC"/>
              <w:rPr>
                <w:rFonts w:eastAsia="Batang"/>
              </w:rPr>
            </w:pPr>
            <w:r w:rsidRPr="007903CC">
              <w:rPr>
                <w:rFonts w:eastAsia="Batang"/>
              </w:rPr>
              <w:t>&lt;4</w:t>
            </w:r>
          </w:p>
        </w:tc>
        <w:tc>
          <w:tcPr>
            <w:tcW w:w="851" w:type="dxa"/>
            <w:tcBorders>
              <w:top w:val="single" w:sz="4" w:space="0" w:color="auto"/>
            </w:tcBorders>
            <w:shd w:val="clear" w:color="auto" w:fill="auto"/>
            <w:vAlign w:val="center"/>
          </w:tcPr>
          <w:p w14:paraId="79463C48" w14:textId="77777777" w:rsidR="00966659" w:rsidRPr="007903CC" w:rsidRDefault="00966659" w:rsidP="00DF715B">
            <w:pPr>
              <w:pStyle w:val="TAC"/>
            </w:pPr>
            <w:r w:rsidRPr="007903CC">
              <w:t>-</w:t>
            </w:r>
          </w:p>
        </w:tc>
        <w:tc>
          <w:tcPr>
            <w:tcW w:w="851" w:type="dxa"/>
            <w:tcBorders>
              <w:top w:val="single" w:sz="4" w:space="0" w:color="auto"/>
            </w:tcBorders>
            <w:shd w:val="clear" w:color="auto" w:fill="auto"/>
            <w:vAlign w:val="center"/>
          </w:tcPr>
          <w:p w14:paraId="16838D72" w14:textId="77777777" w:rsidR="00966659" w:rsidRPr="007903CC" w:rsidRDefault="00966659" w:rsidP="00DF715B">
            <w:pPr>
              <w:pStyle w:val="TAC"/>
              <w:rPr>
                <w:rFonts w:eastAsia="Batang"/>
              </w:rPr>
            </w:pPr>
            <w:r w:rsidRPr="007903CC">
              <w:rPr>
                <w:rFonts w:eastAsia="Batang"/>
              </w:rPr>
              <w:t>-</w:t>
            </w:r>
          </w:p>
        </w:tc>
        <w:tc>
          <w:tcPr>
            <w:tcW w:w="945" w:type="dxa"/>
            <w:tcBorders>
              <w:top w:val="single" w:sz="4" w:space="0" w:color="auto"/>
            </w:tcBorders>
            <w:shd w:val="clear" w:color="auto" w:fill="auto"/>
            <w:vAlign w:val="center"/>
          </w:tcPr>
          <w:p w14:paraId="4FD6087C" w14:textId="77777777" w:rsidR="00966659" w:rsidRPr="007903CC" w:rsidRDefault="00966659" w:rsidP="00DF715B">
            <w:pPr>
              <w:pStyle w:val="TAC"/>
              <w:rPr>
                <w:rFonts w:eastAsia="Batang"/>
              </w:rPr>
            </w:pPr>
            <w:r w:rsidRPr="007903CC">
              <w:rPr>
                <w:rFonts w:eastAsia="Batang"/>
              </w:rPr>
              <w:t>-</w:t>
            </w:r>
          </w:p>
        </w:tc>
        <w:tc>
          <w:tcPr>
            <w:tcW w:w="1134" w:type="dxa"/>
            <w:tcBorders>
              <w:top w:val="single" w:sz="4" w:space="0" w:color="auto"/>
            </w:tcBorders>
            <w:shd w:val="clear" w:color="auto" w:fill="auto"/>
            <w:vAlign w:val="center"/>
          </w:tcPr>
          <w:p w14:paraId="61104E1E" w14:textId="77777777" w:rsidR="00966659" w:rsidRPr="007903CC" w:rsidRDefault="00966659" w:rsidP="00DF715B">
            <w:pPr>
              <w:pStyle w:val="TAC"/>
              <w:rPr>
                <w:rFonts w:eastAsia="Batang"/>
              </w:rPr>
            </w:pPr>
            <w:r w:rsidRPr="007903CC">
              <w:rPr>
                <w:rFonts w:eastAsia="Batang"/>
              </w:rPr>
              <w:t>-</w:t>
            </w:r>
          </w:p>
        </w:tc>
        <w:tc>
          <w:tcPr>
            <w:tcW w:w="645" w:type="dxa"/>
            <w:tcBorders>
              <w:top w:val="single" w:sz="4" w:space="0" w:color="auto"/>
            </w:tcBorders>
            <w:shd w:val="clear" w:color="auto" w:fill="auto"/>
            <w:vAlign w:val="center"/>
          </w:tcPr>
          <w:p w14:paraId="4991C344" w14:textId="31394CED" w:rsidR="00966659" w:rsidRPr="007903CC" w:rsidRDefault="00966659" w:rsidP="00DF715B">
            <w:pPr>
              <w:pStyle w:val="TAC"/>
              <w:rPr>
                <w:rFonts w:eastAsia="Batang"/>
              </w:rPr>
            </w:pPr>
            <w:r>
              <w:rPr>
                <w:noProof/>
                <w:position w:val="-10"/>
                <w:lang w:val="en-US" w:eastAsia="zh-CN"/>
              </w:rPr>
              <w:drawing>
                <wp:inline distT="0" distB="0" distL="0" distR="0" wp14:anchorId="12A694A7" wp14:editId="0944D8AE">
                  <wp:extent cx="123825" cy="190500"/>
                  <wp:effectExtent l="0" t="0" r="9525"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tcBorders>
              <w:top w:val="single" w:sz="4" w:space="0" w:color="auto"/>
            </w:tcBorders>
            <w:shd w:val="clear" w:color="auto" w:fill="auto"/>
            <w:vAlign w:val="center"/>
          </w:tcPr>
          <w:p w14:paraId="77FCF6E5" w14:textId="1BC2F3A3" w:rsidR="00966659" w:rsidRPr="007903CC" w:rsidRDefault="00966659" w:rsidP="00DF715B">
            <w:pPr>
              <w:pStyle w:val="TAC"/>
            </w:pPr>
            <w:r>
              <w:rPr>
                <w:noProof/>
                <w:position w:val="-10"/>
                <w:lang w:val="en-US" w:eastAsia="zh-CN"/>
              </w:rPr>
              <w:drawing>
                <wp:inline distT="0" distB="0" distL="0" distR="0" wp14:anchorId="1BA175C1" wp14:editId="158EA0FE">
                  <wp:extent cx="123825" cy="190500"/>
                  <wp:effectExtent l="0" t="0" r="9525"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3" w:type="dxa"/>
            <w:tcBorders>
              <w:top w:val="single" w:sz="4" w:space="0" w:color="auto"/>
            </w:tcBorders>
            <w:shd w:val="clear" w:color="auto" w:fill="auto"/>
            <w:vAlign w:val="center"/>
          </w:tcPr>
          <w:p w14:paraId="3E989E4F" w14:textId="06827E99" w:rsidR="00966659" w:rsidRPr="007903CC" w:rsidRDefault="00966659" w:rsidP="00DF715B">
            <w:pPr>
              <w:pStyle w:val="TAC"/>
            </w:pPr>
            <w:r>
              <w:rPr>
                <w:noProof/>
                <w:position w:val="-10"/>
                <w:lang w:val="en-US" w:eastAsia="zh-CN"/>
              </w:rPr>
              <w:drawing>
                <wp:inline distT="0" distB="0" distL="0" distR="0" wp14:anchorId="1C2F319A" wp14:editId="01070CCB">
                  <wp:extent cx="123825" cy="190500"/>
                  <wp:effectExtent l="0" t="0" r="9525"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tcBorders>
              <w:top w:val="single" w:sz="4" w:space="0" w:color="auto"/>
            </w:tcBorders>
            <w:shd w:val="clear" w:color="auto" w:fill="auto"/>
            <w:vAlign w:val="center"/>
          </w:tcPr>
          <w:p w14:paraId="7FFE24EC" w14:textId="5D1526DF" w:rsidR="00966659" w:rsidRPr="007903CC" w:rsidRDefault="00966659" w:rsidP="00DF715B">
            <w:pPr>
              <w:pStyle w:val="TAC"/>
              <w:rPr>
                <w:rFonts w:eastAsia="Batang"/>
              </w:rPr>
            </w:pPr>
            <w:r>
              <w:rPr>
                <w:noProof/>
                <w:position w:val="-10"/>
                <w:lang w:val="en-US" w:eastAsia="zh-CN"/>
              </w:rPr>
              <w:drawing>
                <wp:inline distT="0" distB="0" distL="0" distR="0" wp14:anchorId="598E952B" wp14:editId="4F572437">
                  <wp:extent cx="123825" cy="190500"/>
                  <wp:effectExtent l="0" t="0" r="9525"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966659" w:rsidRPr="007903CC" w14:paraId="35DF1A1A" w14:textId="77777777" w:rsidTr="00DF715B">
        <w:trPr>
          <w:jc w:val="center"/>
        </w:trPr>
        <w:tc>
          <w:tcPr>
            <w:tcW w:w="956" w:type="dxa"/>
            <w:shd w:val="clear" w:color="auto" w:fill="auto"/>
            <w:vAlign w:val="center"/>
          </w:tcPr>
          <w:p w14:paraId="22BD8C3C" w14:textId="77777777" w:rsidR="00966659" w:rsidRPr="007903CC" w:rsidRDefault="00966659" w:rsidP="00DF715B">
            <w:pPr>
              <w:pStyle w:val="TAC"/>
              <w:rPr>
                <w:rFonts w:eastAsia="Batang"/>
              </w:rPr>
            </w:pPr>
            <w:r w:rsidRPr="007903CC">
              <w:rPr>
                <w:rFonts w:eastAsia="Batang"/>
              </w:rPr>
              <w:t>4</w:t>
            </w:r>
          </w:p>
        </w:tc>
        <w:tc>
          <w:tcPr>
            <w:tcW w:w="851" w:type="dxa"/>
            <w:shd w:val="clear" w:color="auto" w:fill="auto"/>
            <w:vAlign w:val="center"/>
          </w:tcPr>
          <w:p w14:paraId="5CB9A33A" w14:textId="5961E7A2" w:rsidR="00966659" w:rsidRPr="007903CC" w:rsidRDefault="00966659" w:rsidP="00DF715B">
            <w:pPr>
              <w:pStyle w:val="TAC"/>
            </w:pPr>
            <w:r>
              <w:rPr>
                <w:noProof/>
                <w:position w:val="-10"/>
                <w:lang w:val="en-US" w:eastAsia="zh-CN"/>
              </w:rPr>
              <w:drawing>
                <wp:inline distT="0" distB="0" distL="0" distR="0" wp14:anchorId="4DFD839D" wp14:editId="0444AB07">
                  <wp:extent cx="123825" cy="190500"/>
                  <wp:effectExtent l="0" t="0" r="9525"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8B7C235" w14:textId="3EDABF93" w:rsidR="00966659" w:rsidRPr="007903CC" w:rsidRDefault="00966659" w:rsidP="00DF715B">
            <w:pPr>
              <w:pStyle w:val="TAC"/>
              <w:rPr>
                <w:rFonts w:eastAsia="Batang"/>
              </w:rPr>
            </w:pPr>
            <w:r>
              <w:rPr>
                <w:noProof/>
                <w:position w:val="-10"/>
                <w:lang w:val="en-US" w:eastAsia="zh-CN"/>
              </w:rPr>
              <w:drawing>
                <wp:inline distT="0" distB="0" distL="0" distR="0" wp14:anchorId="11AEF495" wp14:editId="38A8CD5A">
                  <wp:extent cx="123825" cy="190500"/>
                  <wp:effectExtent l="0" t="0" r="9525"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CA258CD" w14:textId="2925E687" w:rsidR="00966659" w:rsidRPr="007903CC" w:rsidRDefault="00966659" w:rsidP="00DF715B">
            <w:pPr>
              <w:pStyle w:val="TAC"/>
              <w:rPr>
                <w:rFonts w:eastAsia="Batang"/>
              </w:rPr>
            </w:pPr>
            <w:r>
              <w:rPr>
                <w:noProof/>
                <w:position w:val="-10"/>
                <w:lang w:val="en-US" w:eastAsia="zh-CN"/>
              </w:rPr>
              <w:drawing>
                <wp:inline distT="0" distB="0" distL="0" distR="0" wp14:anchorId="7FE9A3BC" wp14:editId="07998F94">
                  <wp:extent cx="123825" cy="190500"/>
                  <wp:effectExtent l="0" t="0" r="952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1B357961" w14:textId="23C19268" w:rsidR="00966659" w:rsidRPr="007903CC" w:rsidRDefault="00966659" w:rsidP="00DF715B">
            <w:pPr>
              <w:pStyle w:val="TAC"/>
              <w:rPr>
                <w:rFonts w:eastAsia="Batang"/>
              </w:rPr>
            </w:pPr>
            <w:r>
              <w:rPr>
                <w:noProof/>
                <w:position w:val="-10"/>
                <w:lang w:val="en-US" w:eastAsia="zh-CN"/>
              </w:rPr>
              <w:drawing>
                <wp:inline distT="0" distB="0" distL="0" distR="0" wp14:anchorId="413B588F" wp14:editId="648A2BDC">
                  <wp:extent cx="123825" cy="190500"/>
                  <wp:effectExtent l="0" t="0" r="9525"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6D7E4DF6" w14:textId="10056963" w:rsidR="00966659" w:rsidRPr="007903CC" w:rsidRDefault="00966659" w:rsidP="00DF715B">
            <w:pPr>
              <w:pStyle w:val="TAC"/>
              <w:rPr>
                <w:rFonts w:eastAsia="Batang"/>
              </w:rPr>
            </w:pPr>
            <w:r>
              <w:rPr>
                <w:noProof/>
                <w:position w:val="-10"/>
                <w:lang w:val="en-US" w:eastAsia="zh-CN"/>
              </w:rPr>
              <w:drawing>
                <wp:inline distT="0" distB="0" distL="0" distR="0" wp14:anchorId="1CC14A21" wp14:editId="46A70206">
                  <wp:extent cx="123825" cy="1905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181BA66" w14:textId="3EF7D885" w:rsidR="00966659" w:rsidRPr="007903CC" w:rsidRDefault="00966659" w:rsidP="00DF715B">
            <w:pPr>
              <w:pStyle w:val="TAC"/>
            </w:pPr>
            <w:r>
              <w:rPr>
                <w:noProof/>
                <w:position w:val="-10"/>
                <w:lang w:val="en-US" w:eastAsia="zh-CN"/>
              </w:rPr>
              <w:drawing>
                <wp:inline distT="0" distB="0" distL="0" distR="0" wp14:anchorId="3E45A835" wp14:editId="1C3F2EEC">
                  <wp:extent cx="123825" cy="190500"/>
                  <wp:effectExtent l="0" t="0" r="9525"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93" w:type="dxa"/>
            <w:shd w:val="clear" w:color="auto" w:fill="auto"/>
            <w:vAlign w:val="center"/>
          </w:tcPr>
          <w:p w14:paraId="08D8A16B" w14:textId="326154B0" w:rsidR="00966659" w:rsidRPr="007903CC" w:rsidRDefault="00966659" w:rsidP="00DF715B">
            <w:pPr>
              <w:pStyle w:val="TAC"/>
            </w:pPr>
            <w:r>
              <w:rPr>
                <w:noProof/>
                <w:position w:val="-10"/>
                <w:lang w:val="en-US" w:eastAsia="zh-CN"/>
              </w:rPr>
              <w:drawing>
                <wp:inline distT="0" distB="0" distL="0" distR="0" wp14:anchorId="1152D964" wp14:editId="65E58D0F">
                  <wp:extent cx="123825" cy="190500"/>
                  <wp:effectExtent l="0" t="0" r="9525"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79B5287C" w14:textId="5589F385" w:rsidR="00966659" w:rsidRPr="007903CC" w:rsidRDefault="00966659" w:rsidP="00DF715B">
            <w:pPr>
              <w:pStyle w:val="TAC"/>
              <w:rPr>
                <w:rFonts w:eastAsia="Batang"/>
              </w:rPr>
            </w:pPr>
            <w:r>
              <w:rPr>
                <w:noProof/>
                <w:position w:val="-10"/>
                <w:lang w:val="en-US" w:eastAsia="zh-CN"/>
              </w:rPr>
              <w:drawing>
                <wp:inline distT="0" distB="0" distL="0" distR="0" wp14:anchorId="326A8687" wp14:editId="4644B96A">
                  <wp:extent cx="123825" cy="190500"/>
                  <wp:effectExtent l="0" t="0" r="9525"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r>
      <w:tr w:rsidR="00966659" w:rsidRPr="007903CC" w14:paraId="7F9FA631" w14:textId="77777777" w:rsidTr="00DF715B">
        <w:trPr>
          <w:jc w:val="center"/>
        </w:trPr>
        <w:tc>
          <w:tcPr>
            <w:tcW w:w="956" w:type="dxa"/>
            <w:shd w:val="clear" w:color="auto" w:fill="auto"/>
            <w:vAlign w:val="center"/>
          </w:tcPr>
          <w:p w14:paraId="4AF9376E" w14:textId="77777777" w:rsidR="00966659" w:rsidRPr="007903CC" w:rsidRDefault="00966659" w:rsidP="00DF715B">
            <w:pPr>
              <w:pStyle w:val="TAC"/>
              <w:rPr>
                <w:rFonts w:eastAsia="Batang"/>
              </w:rPr>
            </w:pPr>
            <w:r w:rsidRPr="007903CC">
              <w:rPr>
                <w:rFonts w:eastAsia="Batang"/>
              </w:rPr>
              <w:t>5</w:t>
            </w:r>
          </w:p>
        </w:tc>
        <w:tc>
          <w:tcPr>
            <w:tcW w:w="851" w:type="dxa"/>
            <w:shd w:val="clear" w:color="auto" w:fill="auto"/>
            <w:vAlign w:val="center"/>
          </w:tcPr>
          <w:p w14:paraId="55D04496" w14:textId="7F59B6F5" w:rsidR="00966659" w:rsidRPr="007903CC" w:rsidRDefault="00966659" w:rsidP="00DF715B">
            <w:pPr>
              <w:pStyle w:val="TAC"/>
            </w:pPr>
            <w:r>
              <w:rPr>
                <w:noProof/>
                <w:position w:val="-10"/>
                <w:lang w:val="en-US" w:eastAsia="zh-CN"/>
              </w:rPr>
              <w:drawing>
                <wp:inline distT="0" distB="0" distL="0" distR="0" wp14:anchorId="3BB7C189" wp14:editId="07FFE751">
                  <wp:extent cx="123825" cy="190500"/>
                  <wp:effectExtent l="0" t="0" r="9525"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31E40F3A" w14:textId="250C2214" w:rsidR="00966659" w:rsidRPr="007903CC" w:rsidRDefault="00966659" w:rsidP="00DF715B">
            <w:pPr>
              <w:pStyle w:val="TAC"/>
              <w:rPr>
                <w:rFonts w:eastAsia="Batang"/>
              </w:rPr>
            </w:pPr>
            <w:r>
              <w:rPr>
                <w:noProof/>
                <w:position w:val="-10"/>
                <w:lang w:val="en-US" w:eastAsia="zh-CN"/>
              </w:rPr>
              <w:drawing>
                <wp:inline distT="0" distB="0" distL="0" distR="0" wp14:anchorId="13886C1B" wp14:editId="2AD0BDBF">
                  <wp:extent cx="123825" cy="190500"/>
                  <wp:effectExtent l="0" t="0" r="9525"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528EAA8" w14:textId="49F4BCD1" w:rsidR="00966659" w:rsidRPr="007903CC" w:rsidRDefault="00966659" w:rsidP="00DF715B">
            <w:pPr>
              <w:pStyle w:val="TAC"/>
              <w:rPr>
                <w:rFonts w:eastAsia="Batang"/>
              </w:rPr>
            </w:pPr>
            <w:r>
              <w:rPr>
                <w:noProof/>
                <w:position w:val="-10"/>
                <w:lang w:val="en-US" w:eastAsia="zh-CN"/>
              </w:rPr>
              <w:drawing>
                <wp:inline distT="0" distB="0" distL="0" distR="0" wp14:anchorId="73A7F849" wp14:editId="14BDA1CC">
                  <wp:extent cx="123825" cy="190500"/>
                  <wp:effectExtent l="0" t="0" r="9525"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5DBEE68D" w14:textId="72F232B7" w:rsidR="00966659" w:rsidRPr="007903CC" w:rsidRDefault="00966659" w:rsidP="00DF715B">
            <w:pPr>
              <w:pStyle w:val="TAC"/>
              <w:rPr>
                <w:rFonts w:eastAsia="Batang"/>
              </w:rPr>
            </w:pPr>
            <w:r>
              <w:rPr>
                <w:noProof/>
                <w:position w:val="-10"/>
                <w:lang w:val="en-US" w:eastAsia="zh-CN"/>
              </w:rPr>
              <w:drawing>
                <wp:inline distT="0" distB="0" distL="0" distR="0" wp14:anchorId="0DECF65E" wp14:editId="4D272CE5">
                  <wp:extent cx="123825" cy="190500"/>
                  <wp:effectExtent l="0" t="0" r="9525"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7F9F9FE9" w14:textId="33EC8D7D" w:rsidR="00966659" w:rsidRPr="007903CC" w:rsidRDefault="00966659" w:rsidP="00DF715B">
            <w:pPr>
              <w:pStyle w:val="TAC"/>
              <w:rPr>
                <w:rFonts w:eastAsia="Batang"/>
              </w:rPr>
            </w:pPr>
            <w:r>
              <w:rPr>
                <w:noProof/>
                <w:position w:val="-10"/>
                <w:lang w:val="en-US" w:eastAsia="zh-CN"/>
              </w:rPr>
              <w:drawing>
                <wp:inline distT="0" distB="0" distL="0" distR="0" wp14:anchorId="56B43290" wp14:editId="38691F8F">
                  <wp:extent cx="123825" cy="190500"/>
                  <wp:effectExtent l="0" t="0" r="9525"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9C6B50B" w14:textId="2B9584A8" w:rsidR="00966659" w:rsidRPr="007903CC" w:rsidRDefault="00966659" w:rsidP="00DF715B">
            <w:pPr>
              <w:pStyle w:val="TAC"/>
            </w:pPr>
            <w:r>
              <w:rPr>
                <w:noProof/>
                <w:position w:val="-10"/>
                <w:lang w:val="en-US" w:eastAsia="zh-CN"/>
              </w:rPr>
              <w:drawing>
                <wp:inline distT="0" distB="0" distL="0" distR="0" wp14:anchorId="5A04A3EA" wp14:editId="1C9F6FEC">
                  <wp:extent cx="123825" cy="1905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471C232A" w14:textId="769B23C8" w:rsidR="00966659" w:rsidRPr="007903CC" w:rsidRDefault="00966659" w:rsidP="00DF715B">
            <w:pPr>
              <w:pStyle w:val="TAC"/>
            </w:pPr>
            <w:r>
              <w:rPr>
                <w:noProof/>
                <w:position w:val="-10"/>
                <w:lang w:val="en-US" w:eastAsia="zh-CN"/>
              </w:rPr>
              <w:drawing>
                <wp:inline distT="0" distB="0" distL="0" distR="0" wp14:anchorId="7F112D88" wp14:editId="7277BD03">
                  <wp:extent cx="123825" cy="190500"/>
                  <wp:effectExtent l="0" t="0" r="9525"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1D7DD6A1" w14:textId="55B31732" w:rsidR="00966659" w:rsidRPr="007903CC" w:rsidRDefault="00966659" w:rsidP="00DF715B">
            <w:pPr>
              <w:pStyle w:val="TAC"/>
              <w:rPr>
                <w:rFonts w:eastAsia="Batang"/>
              </w:rPr>
            </w:pPr>
            <w:r>
              <w:rPr>
                <w:noProof/>
                <w:position w:val="-10"/>
                <w:lang w:val="en-US" w:eastAsia="zh-CN"/>
              </w:rPr>
              <w:drawing>
                <wp:inline distT="0" distB="0" distL="0" distR="0" wp14:anchorId="510CBF54" wp14:editId="1A15E9B2">
                  <wp:extent cx="123825" cy="190500"/>
                  <wp:effectExtent l="0" t="0" r="9525"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43BFCE02" w14:textId="77777777" w:rsidTr="00DF715B">
        <w:trPr>
          <w:jc w:val="center"/>
        </w:trPr>
        <w:tc>
          <w:tcPr>
            <w:tcW w:w="956" w:type="dxa"/>
            <w:shd w:val="clear" w:color="auto" w:fill="auto"/>
            <w:vAlign w:val="center"/>
          </w:tcPr>
          <w:p w14:paraId="2AB79F7C" w14:textId="77777777" w:rsidR="00966659" w:rsidRPr="007903CC" w:rsidRDefault="00966659" w:rsidP="00DF715B">
            <w:pPr>
              <w:pStyle w:val="TAC"/>
              <w:rPr>
                <w:rFonts w:eastAsia="Batang"/>
              </w:rPr>
            </w:pPr>
            <w:r w:rsidRPr="007903CC">
              <w:rPr>
                <w:rFonts w:eastAsia="Batang"/>
              </w:rPr>
              <w:t>6</w:t>
            </w:r>
          </w:p>
        </w:tc>
        <w:tc>
          <w:tcPr>
            <w:tcW w:w="851" w:type="dxa"/>
            <w:shd w:val="clear" w:color="auto" w:fill="auto"/>
            <w:vAlign w:val="center"/>
          </w:tcPr>
          <w:p w14:paraId="616E3149" w14:textId="6CEACB2B" w:rsidR="00966659" w:rsidRPr="007903CC" w:rsidRDefault="00966659" w:rsidP="00DF715B">
            <w:pPr>
              <w:pStyle w:val="TAC"/>
            </w:pPr>
            <w:r>
              <w:rPr>
                <w:noProof/>
                <w:position w:val="-10"/>
                <w:lang w:val="en-US" w:eastAsia="zh-CN"/>
              </w:rPr>
              <w:drawing>
                <wp:inline distT="0" distB="0" distL="0" distR="0" wp14:anchorId="7114DC32" wp14:editId="681E4931">
                  <wp:extent cx="123825" cy="190500"/>
                  <wp:effectExtent l="0" t="0" r="9525"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B65A42C" w14:textId="44FFCBA4" w:rsidR="00966659" w:rsidRPr="007903CC" w:rsidRDefault="00966659" w:rsidP="00DF715B">
            <w:pPr>
              <w:pStyle w:val="TAC"/>
              <w:rPr>
                <w:rFonts w:eastAsia="Batang"/>
              </w:rPr>
            </w:pPr>
            <w:r>
              <w:rPr>
                <w:noProof/>
                <w:position w:val="-10"/>
                <w:lang w:val="en-US" w:eastAsia="zh-CN"/>
              </w:rPr>
              <w:drawing>
                <wp:inline distT="0" distB="0" distL="0" distR="0" wp14:anchorId="48504C78" wp14:editId="6A57CA7B">
                  <wp:extent cx="123825" cy="190500"/>
                  <wp:effectExtent l="0" t="0" r="952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6557FFFA" w14:textId="3EEA8935" w:rsidR="00966659" w:rsidRPr="007903CC" w:rsidRDefault="00966659" w:rsidP="00DF715B">
            <w:pPr>
              <w:pStyle w:val="TAC"/>
              <w:rPr>
                <w:rFonts w:eastAsia="Batang"/>
              </w:rPr>
            </w:pPr>
            <w:r>
              <w:rPr>
                <w:noProof/>
                <w:position w:val="-10"/>
                <w:lang w:val="en-US" w:eastAsia="zh-CN"/>
              </w:rPr>
              <w:drawing>
                <wp:inline distT="0" distB="0" distL="0" distR="0" wp14:anchorId="4B927D6C" wp14:editId="6299BCBD">
                  <wp:extent cx="123825" cy="190500"/>
                  <wp:effectExtent l="0" t="0" r="9525"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7C040B69" w14:textId="6807DE9C" w:rsidR="00966659" w:rsidRPr="007903CC" w:rsidRDefault="00966659" w:rsidP="00DF715B">
            <w:pPr>
              <w:pStyle w:val="TAC"/>
              <w:rPr>
                <w:rFonts w:eastAsia="Batang"/>
              </w:rPr>
            </w:pPr>
            <w:r>
              <w:rPr>
                <w:noProof/>
                <w:position w:val="-10"/>
                <w:lang w:val="en-US" w:eastAsia="zh-CN"/>
              </w:rPr>
              <w:drawing>
                <wp:inline distT="0" distB="0" distL="0" distR="0" wp14:anchorId="4DE26C4E" wp14:editId="0F4F15E6">
                  <wp:extent cx="123825" cy="190500"/>
                  <wp:effectExtent l="0" t="0" r="9525"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4236A312" w14:textId="1812089D" w:rsidR="00966659" w:rsidRPr="007903CC" w:rsidRDefault="00966659" w:rsidP="00DF715B">
            <w:pPr>
              <w:pStyle w:val="TAC"/>
              <w:rPr>
                <w:rFonts w:eastAsia="Batang"/>
              </w:rPr>
            </w:pPr>
            <w:r>
              <w:rPr>
                <w:noProof/>
                <w:position w:val="-10"/>
                <w:lang w:val="en-US" w:eastAsia="zh-CN"/>
              </w:rPr>
              <w:drawing>
                <wp:inline distT="0" distB="0" distL="0" distR="0" wp14:anchorId="0261BE89" wp14:editId="01579594">
                  <wp:extent cx="123825" cy="190500"/>
                  <wp:effectExtent l="0" t="0" r="9525"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51AC0FB" w14:textId="08B7260C" w:rsidR="00966659" w:rsidRPr="007903CC" w:rsidRDefault="00966659" w:rsidP="00DF715B">
            <w:pPr>
              <w:pStyle w:val="TAC"/>
            </w:pPr>
            <w:r>
              <w:rPr>
                <w:noProof/>
                <w:position w:val="-10"/>
                <w:lang w:val="en-US" w:eastAsia="zh-CN"/>
              </w:rPr>
              <w:drawing>
                <wp:inline distT="0" distB="0" distL="0" distR="0" wp14:anchorId="7AD74B35" wp14:editId="20160B2B">
                  <wp:extent cx="123825" cy="190500"/>
                  <wp:effectExtent l="0" t="0" r="9525"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2E6A360D" w14:textId="5B0697BC" w:rsidR="00966659" w:rsidRPr="007903CC" w:rsidRDefault="00966659" w:rsidP="00DF715B">
            <w:pPr>
              <w:pStyle w:val="TAC"/>
            </w:pPr>
            <w:r>
              <w:rPr>
                <w:noProof/>
                <w:position w:val="-10"/>
                <w:lang w:val="en-US" w:eastAsia="zh-CN"/>
              </w:rPr>
              <w:drawing>
                <wp:inline distT="0" distB="0" distL="0" distR="0" wp14:anchorId="306D2E5D" wp14:editId="3B5F888F">
                  <wp:extent cx="123825" cy="1905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3BA85489" w14:textId="1FC3CD8B" w:rsidR="00966659" w:rsidRPr="007903CC" w:rsidRDefault="00966659" w:rsidP="00DF715B">
            <w:pPr>
              <w:pStyle w:val="TAC"/>
              <w:rPr>
                <w:rFonts w:eastAsia="Batang"/>
              </w:rPr>
            </w:pPr>
            <w:r>
              <w:rPr>
                <w:noProof/>
                <w:position w:val="-10"/>
                <w:lang w:val="en-US" w:eastAsia="zh-CN"/>
              </w:rPr>
              <w:drawing>
                <wp:inline distT="0" distB="0" distL="0" distR="0" wp14:anchorId="679864CC" wp14:editId="675E17CC">
                  <wp:extent cx="123825" cy="190500"/>
                  <wp:effectExtent l="0" t="0" r="9525"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69BD06E2" w14:textId="77777777" w:rsidTr="00DF715B">
        <w:trPr>
          <w:jc w:val="center"/>
        </w:trPr>
        <w:tc>
          <w:tcPr>
            <w:tcW w:w="956" w:type="dxa"/>
            <w:shd w:val="clear" w:color="auto" w:fill="auto"/>
            <w:vAlign w:val="center"/>
          </w:tcPr>
          <w:p w14:paraId="304EEC15" w14:textId="77777777" w:rsidR="00966659" w:rsidRPr="007903CC" w:rsidRDefault="00966659" w:rsidP="00DF715B">
            <w:pPr>
              <w:pStyle w:val="TAC"/>
              <w:rPr>
                <w:rFonts w:eastAsia="Batang"/>
              </w:rPr>
            </w:pPr>
            <w:r w:rsidRPr="007903CC">
              <w:rPr>
                <w:rFonts w:eastAsia="Batang"/>
              </w:rPr>
              <w:t>7</w:t>
            </w:r>
          </w:p>
        </w:tc>
        <w:tc>
          <w:tcPr>
            <w:tcW w:w="851" w:type="dxa"/>
            <w:shd w:val="clear" w:color="auto" w:fill="auto"/>
            <w:vAlign w:val="center"/>
          </w:tcPr>
          <w:p w14:paraId="5EC3B4CC" w14:textId="5AD5AB93" w:rsidR="00966659" w:rsidRPr="007903CC" w:rsidRDefault="00966659" w:rsidP="00DF715B">
            <w:pPr>
              <w:pStyle w:val="TAC"/>
              <w:rPr>
                <w:rFonts w:eastAsia="Batang"/>
              </w:rPr>
            </w:pPr>
            <w:r>
              <w:rPr>
                <w:noProof/>
                <w:position w:val="-10"/>
                <w:lang w:val="en-US" w:eastAsia="zh-CN"/>
              </w:rPr>
              <w:drawing>
                <wp:inline distT="0" distB="0" distL="0" distR="0" wp14:anchorId="5C5FDD18" wp14:editId="4A132094">
                  <wp:extent cx="123825" cy="190500"/>
                  <wp:effectExtent l="0" t="0" r="9525"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14FBE7C7" w14:textId="1409E7CF" w:rsidR="00966659" w:rsidRPr="007903CC" w:rsidRDefault="00966659" w:rsidP="00DF715B">
            <w:pPr>
              <w:pStyle w:val="TAC"/>
              <w:rPr>
                <w:rFonts w:eastAsia="Batang"/>
              </w:rPr>
            </w:pPr>
            <w:r>
              <w:rPr>
                <w:noProof/>
                <w:position w:val="-10"/>
                <w:lang w:val="en-US" w:eastAsia="zh-CN"/>
              </w:rPr>
              <w:drawing>
                <wp:inline distT="0" distB="0" distL="0" distR="0" wp14:anchorId="64B1CCA4" wp14:editId="45882BEC">
                  <wp:extent cx="123825" cy="190500"/>
                  <wp:effectExtent l="0" t="0" r="9525"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945" w:type="dxa"/>
            <w:shd w:val="clear" w:color="auto" w:fill="auto"/>
            <w:vAlign w:val="center"/>
          </w:tcPr>
          <w:p w14:paraId="1EF785D3" w14:textId="50690F8F" w:rsidR="00966659" w:rsidRPr="007903CC" w:rsidRDefault="00966659" w:rsidP="00DF715B">
            <w:pPr>
              <w:pStyle w:val="TAC"/>
              <w:rPr>
                <w:rFonts w:eastAsia="Batang"/>
              </w:rPr>
            </w:pPr>
            <w:r>
              <w:rPr>
                <w:noProof/>
                <w:position w:val="-10"/>
                <w:lang w:val="en-US" w:eastAsia="zh-CN"/>
              </w:rPr>
              <w:drawing>
                <wp:inline distT="0" distB="0" distL="0" distR="0" wp14:anchorId="14049123" wp14:editId="387089F3">
                  <wp:extent cx="123825" cy="190500"/>
                  <wp:effectExtent l="0" t="0" r="9525"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1134" w:type="dxa"/>
            <w:shd w:val="clear" w:color="auto" w:fill="auto"/>
            <w:vAlign w:val="center"/>
          </w:tcPr>
          <w:p w14:paraId="18D5C2E7" w14:textId="59EFD8B9" w:rsidR="00966659" w:rsidRPr="007903CC" w:rsidRDefault="00966659" w:rsidP="00DF715B">
            <w:pPr>
              <w:pStyle w:val="TAC"/>
              <w:rPr>
                <w:rFonts w:eastAsia="Batang"/>
              </w:rPr>
            </w:pPr>
            <w:r>
              <w:rPr>
                <w:noProof/>
                <w:position w:val="-10"/>
                <w:lang w:val="en-US" w:eastAsia="zh-CN"/>
              </w:rPr>
              <w:drawing>
                <wp:inline distT="0" distB="0" distL="0" distR="0" wp14:anchorId="0E40B23A" wp14:editId="6E47F787">
                  <wp:extent cx="123825" cy="190500"/>
                  <wp:effectExtent l="0" t="0" r="9525"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645" w:type="dxa"/>
            <w:shd w:val="clear" w:color="auto" w:fill="auto"/>
            <w:vAlign w:val="center"/>
          </w:tcPr>
          <w:p w14:paraId="5BA2C3D3" w14:textId="3EA3DB20" w:rsidR="00966659" w:rsidRPr="007903CC" w:rsidRDefault="00966659" w:rsidP="00DF715B">
            <w:pPr>
              <w:pStyle w:val="TAC"/>
              <w:rPr>
                <w:rFonts w:eastAsia="Batang"/>
              </w:rPr>
            </w:pPr>
            <w:r>
              <w:rPr>
                <w:noProof/>
                <w:position w:val="-10"/>
                <w:lang w:val="en-US" w:eastAsia="zh-CN"/>
              </w:rPr>
              <w:drawing>
                <wp:inline distT="0" distB="0" distL="0" distR="0" wp14:anchorId="63020B9F" wp14:editId="3E903DE9">
                  <wp:extent cx="123825" cy="190500"/>
                  <wp:effectExtent l="0" t="0" r="952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0E3F606E" w14:textId="55AC7BD2" w:rsidR="00966659" w:rsidRPr="007903CC" w:rsidRDefault="00966659" w:rsidP="00DF715B">
            <w:pPr>
              <w:pStyle w:val="TAC"/>
              <w:rPr>
                <w:rFonts w:eastAsia="Batang"/>
              </w:rPr>
            </w:pPr>
            <w:r>
              <w:rPr>
                <w:noProof/>
                <w:position w:val="-10"/>
                <w:lang w:val="en-US" w:eastAsia="zh-CN"/>
              </w:rPr>
              <w:drawing>
                <wp:inline distT="0" distB="0" distL="0" distR="0" wp14:anchorId="6084C793" wp14:editId="49D6EF70">
                  <wp:extent cx="123825" cy="190500"/>
                  <wp:effectExtent l="0" t="0" r="9525"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993" w:type="dxa"/>
            <w:shd w:val="clear" w:color="auto" w:fill="auto"/>
            <w:vAlign w:val="center"/>
          </w:tcPr>
          <w:p w14:paraId="30630938" w14:textId="691BCF54" w:rsidR="00966659" w:rsidRPr="007903CC" w:rsidRDefault="00966659" w:rsidP="00DF715B">
            <w:pPr>
              <w:pStyle w:val="TAC"/>
              <w:rPr>
                <w:rFonts w:eastAsia="Batang"/>
              </w:rPr>
            </w:pPr>
            <w:r>
              <w:rPr>
                <w:noProof/>
                <w:position w:val="-10"/>
                <w:lang w:val="en-US" w:eastAsia="zh-CN"/>
              </w:rPr>
              <w:drawing>
                <wp:inline distT="0" distB="0" distL="0" distR="0" wp14:anchorId="60E9330F" wp14:editId="67775C46">
                  <wp:extent cx="123825" cy="190500"/>
                  <wp:effectExtent l="0" t="0" r="9525"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c>
          <w:tcPr>
            <w:tcW w:w="1134" w:type="dxa"/>
            <w:shd w:val="clear" w:color="auto" w:fill="auto"/>
            <w:vAlign w:val="center"/>
          </w:tcPr>
          <w:p w14:paraId="62657817" w14:textId="16695A02" w:rsidR="00966659" w:rsidRPr="007903CC" w:rsidRDefault="00966659" w:rsidP="00DF715B">
            <w:pPr>
              <w:pStyle w:val="TAC"/>
              <w:rPr>
                <w:rFonts w:eastAsia="Batang"/>
              </w:rPr>
            </w:pPr>
            <w:r>
              <w:rPr>
                <w:noProof/>
                <w:position w:val="-10"/>
                <w:lang w:val="en-US" w:eastAsia="zh-CN"/>
              </w:rPr>
              <w:drawing>
                <wp:inline distT="0" distB="0" distL="0" distR="0" wp14:anchorId="6D58AC6D" wp14:editId="24958057">
                  <wp:extent cx="123825" cy="1905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w:t>
            </w:r>
          </w:p>
        </w:tc>
      </w:tr>
      <w:tr w:rsidR="00966659" w:rsidRPr="007903CC" w14:paraId="245B1358" w14:textId="77777777" w:rsidTr="00DF715B">
        <w:trPr>
          <w:jc w:val="center"/>
        </w:trPr>
        <w:tc>
          <w:tcPr>
            <w:tcW w:w="956" w:type="dxa"/>
            <w:shd w:val="clear" w:color="auto" w:fill="auto"/>
            <w:vAlign w:val="center"/>
          </w:tcPr>
          <w:p w14:paraId="13BE07F6" w14:textId="77777777" w:rsidR="00966659" w:rsidRPr="007903CC" w:rsidRDefault="00966659" w:rsidP="00DF715B">
            <w:pPr>
              <w:pStyle w:val="TAC"/>
              <w:rPr>
                <w:rFonts w:eastAsia="Batang"/>
              </w:rPr>
            </w:pPr>
            <w:r w:rsidRPr="007903CC">
              <w:rPr>
                <w:rFonts w:eastAsia="Batang"/>
              </w:rPr>
              <w:t>8</w:t>
            </w:r>
          </w:p>
        </w:tc>
        <w:tc>
          <w:tcPr>
            <w:tcW w:w="851" w:type="dxa"/>
            <w:shd w:val="clear" w:color="auto" w:fill="auto"/>
            <w:vAlign w:val="center"/>
          </w:tcPr>
          <w:p w14:paraId="7C442581" w14:textId="2BB9463F" w:rsidR="00966659" w:rsidRPr="007903CC" w:rsidRDefault="00966659" w:rsidP="00DF715B">
            <w:pPr>
              <w:pStyle w:val="TAC"/>
              <w:rPr>
                <w:rFonts w:eastAsia="Batang"/>
              </w:rPr>
            </w:pPr>
            <w:r>
              <w:rPr>
                <w:noProof/>
                <w:position w:val="-10"/>
                <w:lang w:val="en-US" w:eastAsia="zh-CN"/>
              </w:rPr>
              <w:drawing>
                <wp:inline distT="0" distB="0" distL="0" distR="0" wp14:anchorId="7DDBB39A" wp14:editId="78212C9C">
                  <wp:extent cx="123825" cy="190500"/>
                  <wp:effectExtent l="0" t="0" r="952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D5FCE75" w14:textId="20EFC014" w:rsidR="00966659" w:rsidRPr="007903CC" w:rsidRDefault="00966659" w:rsidP="00DF715B">
            <w:pPr>
              <w:pStyle w:val="TAC"/>
              <w:rPr>
                <w:rFonts w:eastAsia="Batang"/>
              </w:rPr>
            </w:pPr>
            <w:r>
              <w:rPr>
                <w:noProof/>
                <w:position w:val="-10"/>
                <w:lang w:val="en-US" w:eastAsia="zh-CN"/>
              </w:rPr>
              <w:drawing>
                <wp:inline distT="0" distB="0" distL="0" distR="0" wp14:anchorId="70860B43" wp14:editId="0AF2D55B">
                  <wp:extent cx="123825" cy="190500"/>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vAlign w:val="center"/>
          </w:tcPr>
          <w:p w14:paraId="3F803D70" w14:textId="05FF0CE2" w:rsidR="00966659" w:rsidRPr="007903CC" w:rsidRDefault="00966659" w:rsidP="00DF715B">
            <w:pPr>
              <w:pStyle w:val="TAC"/>
              <w:rPr>
                <w:rFonts w:eastAsia="Batang"/>
              </w:rPr>
            </w:pPr>
            <w:r>
              <w:rPr>
                <w:noProof/>
                <w:position w:val="-10"/>
                <w:lang w:val="en-US" w:eastAsia="zh-CN"/>
              </w:rPr>
              <w:drawing>
                <wp:inline distT="0" distB="0" distL="0" distR="0" wp14:anchorId="616AEDF8" wp14:editId="244F01A6">
                  <wp:extent cx="123825" cy="190500"/>
                  <wp:effectExtent l="0" t="0" r="9525"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vAlign w:val="center"/>
          </w:tcPr>
          <w:p w14:paraId="35C1D0D9" w14:textId="798C731F" w:rsidR="00966659" w:rsidRPr="007903CC" w:rsidRDefault="00966659" w:rsidP="00DF715B">
            <w:pPr>
              <w:pStyle w:val="TAC"/>
              <w:rPr>
                <w:rFonts w:eastAsia="Batang"/>
              </w:rPr>
            </w:pPr>
            <w:r>
              <w:rPr>
                <w:noProof/>
                <w:position w:val="-10"/>
                <w:lang w:val="en-US" w:eastAsia="zh-CN"/>
              </w:rPr>
              <w:drawing>
                <wp:inline distT="0" distB="0" distL="0" distR="0" wp14:anchorId="5E381AD5" wp14:editId="6986F5B1">
                  <wp:extent cx="123825" cy="190500"/>
                  <wp:effectExtent l="0" t="0" r="952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vAlign w:val="center"/>
          </w:tcPr>
          <w:p w14:paraId="6775E288" w14:textId="315913DB" w:rsidR="00966659" w:rsidRPr="007903CC" w:rsidRDefault="00966659" w:rsidP="00DF715B">
            <w:pPr>
              <w:pStyle w:val="TAC"/>
              <w:rPr>
                <w:rFonts w:eastAsia="Batang"/>
              </w:rPr>
            </w:pPr>
            <w:r>
              <w:rPr>
                <w:noProof/>
                <w:position w:val="-10"/>
                <w:lang w:val="en-US" w:eastAsia="zh-CN"/>
              </w:rPr>
              <w:drawing>
                <wp:inline distT="0" distB="0" distL="0" distR="0" wp14:anchorId="296A521E" wp14:editId="4329B031">
                  <wp:extent cx="123825" cy="19050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3080631C" w14:textId="512A871E" w:rsidR="00966659" w:rsidRPr="007903CC" w:rsidRDefault="00966659" w:rsidP="00DF715B">
            <w:pPr>
              <w:pStyle w:val="TAC"/>
              <w:rPr>
                <w:rFonts w:eastAsia="Batang"/>
              </w:rPr>
            </w:pPr>
            <w:r>
              <w:rPr>
                <w:noProof/>
                <w:position w:val="-10"/>
                <w:lang w:val="en-US" w:eastAsia="zh-CN"/>
              </w:rPr>
              <w:drawing>
                <wp:inline distT="0" distB="0" distL="0" distR="0" wp14:anchorId="6EDD2296" wp14:editId="39641FF3">
                  <wp:extent cx="123825" cy="190500"/>
                  <wp:effectExtent l="0" t="0" r="9525"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6</w:t>
            </w:r>
          </w:p>
        </w:tc>
        <w:tc>
          <w:tcPr>
            <w:tcW w:w="993" w:type="dxa"/>
            <w:shd w:val="clear" w:color="auto" w:fill="auto"/>
            <w:vAlign w:val="center"/>
          </w:tcPr>
          <w:p w14:paraId="4866EBA2" w14:textId="69DA0015" w:rsidR="00966659" w:rsidRPr="007903CC" w:rsidRDefault="00966659" w:rsidP="00DF715B">
            <w:pPr>
              <w:pStyle w:val="TAC"/>
              <w:rPr>
                <w:rFonts w:eastAsia="Batang"/>
              </w:rPr>
            </w:pPr>
            <w:r>
              <w:rPr>
                <w:noProof/>
                <w:position w:val="-10"/>
                <w:lang w:val="en-US" w:eastAsia="zh-CN"/>
              </w:rPr>
              <w:drawing>
                <wp:inline distT="0" distB="0" distL="0" distR="0" wp14:anchorId="3484BE97" wp14:editId="7AECCF4F">
                  <wp:extent cx="123825" cy="190500"/>
                  <wp:effectExtent l="0" t="0" r="952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c>
          <w:tcPr>
            <w:tcW w:w="1134" w:type="dxa"/>
            <w:shd w:val="clear" w:color="auto" w:fill="auto"/>
            <w:vAlign w:val="center"/>
          </w:tcPr>
          <w:p w14:paraId="2F6A841D" w14:textId="19D4A49E" w:rsidR="00966659" w:rsidRPr="007903CC" w:rsidRDefault="00966659" w:rsidP="00DF715B">
            <w:pPr>
              <w:pStyle w:val="TAC"/>
              <w:rPr>
                <w:rFonts w:eastAsia="Batang"/>
              </w:rPr>
            </w:pPr>
            <w:r>
              <w:rPr>
                <w:noProof/>
                <w:position w:val="-10"/>
                <w:lang w:val="en-US" w:eastAsia="zh-CN"/>
              </w:rPr>
              <w:drawing>
                <wp:inline distT="0" distB="0" distL="0" distR="0" wp14:anchorId="6390887C" wp14:editId="095EEDC7">
                  <wp:extent cx="123825" cy="190500"/>
                  <wp:effectExtent l="0" t="0" r="9525"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r>
      <w:tr w:rsidR="00966659" w:rsidRPr="007903CC" w14:paraId="4F80D8A7" w14:textId="77777777" w:rsidTr="00DF715B">
        <w:trPr>
          <w:jc w:val="center"/>
        </w:trPr>
        <w:tc>
          <w:tcPr>
            <w:tcW w:w="956" w:type="dxa"/>
            <w:shd w:val="clear" w:color="auto" w:fill="auto"/>
            <w:vAlign w:val="center"/>
          </w:tcPr>
          <w:p w14:paraId="5501E365" w14:textId="77777777" w:rsidR="00966659" w:rsidRPr="007903CC" w:rsidRDefault="00966659" w:rsidP="00DF715B">
            <w:pPr>
              <w:pStyle w:val="TAC"/>
              <w:rPr>
                <w:rFonts w:eastAsia="Batang"/>
              </w:rPr>
            </w:pPr>
            <w:r w:rsidRPr="007903CC">
              <w:rPr>
                <w:rFonts w:eastAsia="Batang"/>
              </w:rPr>
              <w:t>9</w:t>
            </w:r>
          </w:p>
        </w:tc>
        <w:tc>
          <w:tcPr>
            <w:tcW w:w="851" w:type="dxa"/>
            <w:shd w:val="clear" w:color="auto" w:fill="auto"/>
            <w:vAlign w:val="center"/>
          </w:tcPr>
          <w:p w14:paraId="447D7E05" w14:textId="021D87DF" w:rsidR="00966659" w:rsidRPr="007903CC" w:rsidRDefault="00966659" w:rsidP="00DF715B">
            <w:pPr>
              <w:pStyle w:val="TAC"/>
              <w:rPr>
                <w:rFonts w:eastAsia="Batang"/>
              </w:rPr>
            </w:pPr>
            <w:r>
              <w:rPr>
                <w:noProof/>
                <w:position w:val="-10"/>
                <w:lang w:val="en-US" w:eastAsia="zh-CN"/>
              </w:rPr>
              <w:drawing>
                <wp:inline distT="0" distB="0" distL="0" distR="0" wp14:anchorId="3AD0F0E3" wp14:editId="612C78A7">
                  <wp:extent cx="123825" cy="1905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1D5867FA" w14:textId="0C47C28D" w:rsidR="00966659" w:rsidRPr="007903CC" w:rsidRDefault="00966659" w:rsidP="00DF715B">
            <w:pPr>
              <w:pStyle w:val="TAC"/>
              <w:rPr>
                <w:rFonts w:eastAsia="Batang"/>
              </w:rPr>
            </w:pPr>
            <w:r>
              <w:rPr>
                <w:noProof/>
                <w:position w:val="-10"/>
                <w:lang w:val="en-US" w:eastAsia="zh-CN"/>
              </w:rPr>
              <w:drawing>
                <wp:inline distT="0" distB="0" distL="0" distR="0" wp14:anchorId="7CB60742" wp14:editId="3B8C3130">
                  <wp:extent cx="123825" cy="190500"/>
                  <wp:effectExtent l="0" t="0" r="9525"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945" w:type="dxa"/>
            <w:shd w:val="clear" w:color="auto" w:fill="auto"/>
            <w:vAlign w:val="center"/>
          </w:tcPr>
          <w:p w14:paraId="63999359" w14:textId="081DB8C7" w:rsidR="00966659" w:rsidRPr="007903CC" w:rsidRDefault="00966659" w:rsidP="00DF715B">
            <w:pPr>
              <w:pStyle w:val="TAC"/>
              <w:rPr>
                <w:rFonts w:eastAsia="Batang"/>
              </w:rPr>
            </w:pPr>
            <w:r>
              <w:rPr>
                <w:noProof/>
                <w:position w:val="-10"/>
                <w:lang w:val="en-US" w:eastAsia="zh-CN"/>
              </w:rPr>
              <w:drawing>
                <wp:inline distT="0" distB="0" distL="0" distR="0" wp14:anchorId="6E416429" wp14:editId="7657246F">
                  <wp:extent cx="123825" cy="190500"/>
                  <wp:effectExtent l="0" t="0" r="952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1134" w:type="dxa"/>
            <w:shd w:val="clear" w:color="auto" w:fill="auto"/>
            <w:vAlign w:val="center"/>
          </w:tcPr>
          <w:p w14:paraId="15B699A6" w14:textId="21EC0D4F" w:rsidR="00966659" w:rsidRPr="007903CC" w:rsidRDefault="00966659" w:rsidP="00DF715B">
            <w:pPr>
              <w:pStyle w:val="TAC"/>
              <w:rPr>
                <w:rFonts w:eastAsia="Batang"/>
              </w:rPr>
            </w:pPr>
            <w:r>
              <w:rPr>
                <w:noProof/>
                <w:position w:val="-10"/>
                <w:lang w:val="en-US" w:eastAsia="zh-CN"/>
              </w:rPr>
              <w:drawing>
                <wp:inline distT="0" distB="0" distL="0" distR="0" wp14:anchorId="5DAC7C64" wp14:editId="2413AD4C">
                  <wp:extent cx="123825" cy="190500"/>
                  <wp:effectExtent l="0" t="0" r="952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w:t>
            </w:r>
          </w:p>
        </w:tc>
        <w:tc>
          <w:tcPr>
            <w:tcW w:w="645" w:type="dxa"/>
            <w:shd w:val="clear" w:color="auto" w:fill="auto"/>
            <w:vAlign w:val="center"/>
          </w:tcPr>
          <w:p w14:paraId="19312064" w14:textId="2CFA6CC7" w:rsidR="00966659" w:rsidRPr="007903CC" w:rsidRDefault="00966659" w:rsidP="00DF715B">
            <w:pPr>
              <w:pStyle w:val="TAC"/>
              <w:rPr>
                <w:rFonts w:eastAsia="Batang"/>
              </w:rPr>
            </w:pPr>
            <w:r>
              <w:rPr>
                <w:noProof/>
                <w:position w:val="-10"/>
                <w:lang w:val="en-US" w:eastAsia="zh-CN"/>
              </w:rPr>
              <w:drawing>
                <wp:inline distT="0" distB="0" distL="0" distR="0" wp14:anchorId="3D2D0024" wp14:editId="77810DC6">
                  <wp:extent cx="123825" cy="190500"/>
                  <wp:effectExtent l="0" t="0" r="9525"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0CB460D1" w14:textId="34EFB561" w:rsidR="00966659" w:rsidRPr="007903CC" w:rsidRDefault="00966659" w:rsidP="00DF715B">
            <w:pPr>
              <w:pStyle w:val="TAC"/>
              <w:rPr>
                <w:rFonts w:eastAsia="Batang"/>
              </w:rPr>
            </w:pPr>
            <w:r>
              <w:rPr>
                <w:noProof/>
                <w:position w:val="-10"/>
                <w:lang w:val="en-US" w:eastAsia="zh-CN"/>
              </w:rPr>
              <w:drawing>
                <wp:inline distT="0" distB="0" distL="0" distR="0" wp14:anchorId="026B2991" wp14:editId="5B505C3F">
                  <wp:extent cx="123825" cy="190500"/>
                  <wp:effectExtent l="0" t="0" r="952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6</w:t>
            </w:r>
          </w:p>
        </w:tc>
        <w:tc>
          <w:tcPr>
            <w:tcW w:w="993" w:type="dxa"/>
            <w:shd w:val="clear" w:color="auto" w:fill="auto"/>
            <w:vAlign w:val="center"/>
          </w:tcPr>
          <w:p w14:paraId="7EF2E626" w14:textId="070078C8" w:rsidR="00966659" w:rsidRPr="007903CC" w:rsidRDefault="00966659" w:rsidP="00DF715B">
            <w:pPr>
              <w:pStyle w:val="TAC"/>
              <w:rPr>
                <w:rFonts w:eastAsia="Batang"/>
              </w:rPr>
            </w:pPr>
            <w:r>
              <w:rPr>
                <w:noProof/>
                <w:position w:val="-10"/>
                <w:lang w:val="en-US" w:eastAsia="zh-CN"/>
              </w:rPr>
              <w:drawing>
                <wp:inline distT="0" distB="0" distL="0" distR="0" wp14:anchorId="642653E6" wp14:editId="0EC3C245">
                  <wp:extent cx="123825" cy="190500"/>
                  <wp:effectExtent l="0" t="0" r="9525"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c>
          <w:tcPr>
            <w:tcW w:w="1134" w:type="dxa"/>
            <w:shd w:val="clear" w:color="auto" w:fill="auto"/>
            <w:vAlign w:val="center"/>
          </w:tcPr>
          <w:p w14:paraId="477430CC" w14:textId="30A72E32" w:rsidR="00966659" w:rsidRPr="007903CC" w:rsidRDefault="00966659" w:rsidP="00DF715B">
            <w:pPr>
              <w:pStyle w:val="TAC"/>
              <w:rPr>
                <w:rFonts w:eastAsia="Batang"/>
              </w:rPr>
            </w:pPr>
            <w:r>
              <w:rPr>
                <w:noProof/>
                <w:position w:val="-10"/>
                <w:lang w:val="en-US" w:eastAsia="zh-CN"/>
              </w:rPr>
              <w:drawing>
                <wp:inline distT="0" distB="0" distL="0" distR="0" wp14:anchorId="2D6D8F8D" wp14:editId="05A1F100">
                  <wp:extent cx="123825" cy="190500"/>
                  <wp:effectExtent l="0" t="0" r="952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w:t>
            </w:r>
          </w:p>
        </w:tc>
      </w:tr>
      <w:tr w:rsidR="00966659" w:rsidRPr="007903CC" w14:paraId="59B9DE3C" w14:textId="77777777" w:rsidTr="00DF715B">
        <w:trPr>
          <w:jc w:val="center"/>
        </w:trPr>
        <w:tc>
          <w:tcPr>
            <w:tcW w:w="956" w:type="dxa"/>
            <w:shd w:val="clear" w:color="auto" w:fill="auto"/>
            <w:vAlign w:val="center"/>
          </w:tcPr>
          <w:p w14:paraId="1D0450A4" w14:textId="77777777" w:rsidR="00966659" w:rsidRPr="007903CC" w:rsidRDefault="00966659" w:rsidP="00DF715B">
            <w:pPr>
              <w:pStyle w:val="TAC"/>
              <w:rPr>
                <w:rFonts w:eastAsia="Batang"/>
              </w:rPr>
            </w:pPr>
            <w:r w:rsidRPr="007903CC">
              <w:rPr>
                <w:rFonts w:eastAsia="Batang"/>
              </w:rPr>
              <w:t>10</w:t>
            </w:r>
          </w:p>
        </w:tc>
        <w:tc>
          <w:tcPr>
            <w:tcW w:w="851" w:type="dxa"/>
            <w:shd w:val="clear" w:color="auto" w:fill="auto"/>
            <w:vAlign w:val="center"/>
          </w:tcPr>
          <w:p w14:paraId="4996727A" w14:textId="257C3AB1" w:rsidR="00966659" w:rsidRPr="007903CC" w:rsidRDefault="00966659" w:rsidP="00DF715B">
            <w:pPr>
              <w:pStyle w:val="TAC"/>
              <w:rPr>
                <w:rFonts w:eastAsia="Batang"/>
              </w:rPr>
            </w:pPr>
            <w:r>
              <w:rPr>
                <w:noProof/>
                <w:position w:val="-10"/>
                <w:lang w:val="en-US" w:eastAsia="zh-CN"/>
              </w:rPr>
              <w:drawing>
                <wp:inline distT="0" distB="0" distL="0" distR="0" wp14:anchorId="5F28DB67" wp14:editId="23844C9F">
                  <wp:extent cx="123825" cy="1905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2BB2966D" w14:textId="02E18A2A" w:rsidR="00966659" w:rsidRPr="007903CC" w:rsidRDefault="00966659" w:rsidP="00DF715B">
            <w:pPr>
              <w:pStyle w:val="TAC"/>
              <w:rPr>
                <w:rFonts w:eastAsia="Batang"/>
              </w:rPr>
            </w:pPr>
            <w:r>
              <w:rPr>
                <w:noProof/>
                <w:position w:val="-10"/>
                <w:lang w:val="en-US" w:eastAsia="zh-CN"/>
              </w:rPr>
              <w:drawing>
                <wp:inline distT="0" distB="0" distL="0" distR="0" wp14:anchorId="3D75EDB0" wp14:editId="16D84BD3">
                  <wp:extent cx="123825" cy="1905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7D41A0D8" w14:textId="70942C2C" w:rsidR="00966659" w:rsidRPr="007903CC" w:rsidRDefault="00966659" w:rsidP="00DF715B">
            <w:pPr>
              <w:pStyle w:val="TAC"/>
              <w:rPr>
                <w:rFonts w:eastAsia="Batang"/>
              </w:rPr>
            </w:pPr>
            <w:r>
              <w:rPr>
                <w:noProof/>
                <w:position w:val="-10"/>
                <w:lang w:val="en-US" w:eastAsia="zh-CN"/>
              </w:rPr>
              <w:drawing>
                <wp:inline distT="0" distB="0" distL="0" distR="0" wp14:anchorId="702C48A9" wp14:editId="3C42FA96">
                  <wp:extent cx="123825" cy="190500"/>
                  <wp:effectExtent l="0" t="0" r="9525"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59C48916" w14:textId="3BBFEDA8" w:rsidR="00966659" w:rsidRPr="007903CC" w:rsidRDefault="00966659" w:rsidP="00DF715B">
            <w:pPr>
              <w:pStyle w:val="TAC"/>
              <w:rPr>
                <w:rFonts w:eastAsia="Batang"/>
              </w:rPr>
            </w:pPr>
            <w:r>
              <w:rPr>
                <w:noProof/>
                <w:position w:val="-10"/>
                <w:lang w:val="en-US" w:eastAsia="zh-CN"/>
              </w:rPr>
              <w:drawing>
                <wp:inline distT="0" distB="0" distL="0" distR="0" wp14:anchorId="6DEC5F6C" wp14:editId="5A7E5641">
                  <wp:extent cx="123825" cy="190500"/>
                  <wp:effectExtent l="0" t="0" r="9525"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vAlign w:val="center"/>
          </w:tcPr>
          <w:p w14:paraId="63CBEC2E" w14:textId="621AAABC" w:rsidR="00966659" w:rsidRPr="007903CC" w:rsidRDefault="00966659" w:rsidP="00DF715B">
            <w:pPr>
              <w:pStyle w:val="TAC"/>
              <w:rPr>
                <w:rFonts w:eastAsia="Batang"/>
              </w:rPr>
            </w:pPr>
            <w:r>
              <w:rPr>
                <w:noProof/>
                <w:position w:val="-10"/>
                <w:lang w:val="en-US" w:eastAsia="zh-CN"/>
              </w:rPr>
              <w:drawing>
                <wp:inline distT="0" distB="0" distL="0" distR="0" wp14:anchorId="20159EF5" wp14:editId="2D990327">
                  <wp:extent cx="123825" cy="190500"/>
                  <wp:effectExtent l="0" t="0" r="952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21307CBA" w14:textId="06AC52FA" w:rsidR="00966659" w:rsidRPr="007903CC" w:rsidRDefault="00966659" w:rsidP="00DF715B">
            <w:pPr>
              <w:pStyle w:val="TAC"/>
              <w:rPr>
                <w:rFonts w:eastAsia="Batang"/>
              </w:rPr>
            </w:pPr>
            <w:r>
              <w:rPr>
                <w:noProof/>
                <w:position w:val="-10"/>
                <w:lang w:val="en-US" w:eastAsia="zh-CN"/>
              </w:rPr>
              <w:drawing>
                <wp:inline distT="0" distB="0" distL="0" distR="0" wp14:anchorId="787FE60E" wp14:editId="3474FA1F">
                  <wp:extent cx="123825" cy="190500"/>
                  <wp:effectExtent l="0" t="0" r="9525"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8</w:t>
            </w:r>
          </w:p>
        </w:tc>
        <w:tc>
          <w:tcPr>
            <w:tcW w:w="993" w:type="dxa"/>
            <w:shd w:val="clear" w:color="auto" w:fill="auto"/>
            <w:vAlign w:val="center"/>
          </w:tcPr>
          <w:p w14:paraId="5C2DA125" w14:textId="202C57F9" w:rsidR="00966659" w:rsidRPr="007903CC" w:rsidRDefault="00966659" w:rsidP="00DF715B">
            <w:pPr>
              <w:pStyle w:val="TAC"/>
              <w:rPr>
                <w:rFonts w:eastAsia="Batang"/>
              </w:rPr>
            </w:pPr>
            <w:r>
              <w:rPr>
                <w:noProof/>
                <w:position w:val="-10"/>
                <w:lang w:val="en-US" w:eastAsia="zh-CN"/>
              </w:rPr>
              <w:drawing>
                <wp:inline distT="0" distB="0" distL="0" distR="0" wp14:anchorId="5DA9AB1C" wp14:editId="571A1F37">
                  <wp:extent cx="123825" cy="190500"/>
                  <wp:effectExtent l="0" t="0" r="9525"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 8</w:t>
            </w:r>
          </w:p>
        </w:tc>
        <w:tc>
          <w:tcPr>
            <w:tcW w:w="1134" w:type="dxa"/>
            <w:shd w:val="clear" w:color="auto" w:fill="auto"/>
            <w:vAlign w:val="center"/>
          </w:tcPr>
          <w:p w14:paraId="5D8BDD69" w14:textId="562D2113" w:rsidR="00966659" w:rsidRPr="007903CC" w:rsidRDefault="00966659" w:rsidP="00DF715B">
            <w:pPr>
              <w:pStyle w:val="TAC"/>
              <w:rPr>
                <w:rFonts w:eastAsia="Batang"/>
              </w:rPr>
            </w:pPr>
            <w:r>
              <w:rPr>
                <w:noProof/>
                <w:position w:val="-10"/>
                <w:lang w:val="en-US" w:eastAsia="zh-CN"/>
              </w:rPr>
              <w:drawing>
                <wp:inline distT="0" distB="0" distL="0" distR="0" wp14:anchorId="51162CF5" wp14:editId="7BCBD812">
                  <wp:extent cx="123825" cy="1905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1A2A5A02" w14:textId="77777777" w:rsidTr="00DF715B">
        <w:trPr>
          <w:jc w:val="center"/>
        </w:trPr>
        <w:tc>
          <w:tcPr>
            <w:tcW w:w="956" w:type="dxa"/>
            <w:shd w:val="clear" w:color="auto" w:fill="auto"/>
            <w:vAlign w:val="center"/>
          </w:tcPr>
          <w:p w14:paraId="4A8F7C83" w14:textId="77777777" w:rsidR="00966659" w:rsidRPr="007903CC" w:rsidRDefault="00966659" w:rsidP="00DF715B">
            <w:pPr>
              <w:pStyle w:val="TAC"/>
              <w:rPr>
                <w:rFonts w:eastAsia="Batang"/>
              </w:rPr>
            </w:pPr>
            <w:r w:rsidRPr="007903CC">
              <w:rPr>
                <w:rFonts w:eastAsia="Batang"/>
              </w:rPr>
              <w:t>11</w:t>
            </w:r>
          </w:p>
        </w:tc>
        <w:tc>
          <w:tcPr>
            <w:tcW w:w="851" w:type="dxa"/>
            <w:shd w:val="clear" w:color="auto" w:fill="auto"/>
            <w:vAlign w:val="center"/>
          </w:tcPr>
          <w:p w14:paraId="7DA889D3" w14:textId="0C950842" w:rsidR="00966659" w:rsidRPr="007903CC" w:rsidRDefault="00966659" w:rsidP="00DF715B">
            <w:pPr>
              <w:pStyle w:val="TAC"/>
              <w:rPr>
                <w:rFonts w:eastAsia="Batang"/>
              </w:rPr>
            </w:pPr>
            <w:r>
              <w:rPr>
                <w:noProof/>
                <w:position w:val="-10"/>
                <w:lang w:val="en-US" w:eastAsia="zh-CN"/>
              </w:rPr>
              <w:drawing>
                <wp:inline distT="0" distB="0" distL="0" distR="0" wp14:anchorId="5AC7A066" wp14:editId="26B51937">
                  <wp:extent cx="123825" cy="190500"/>
                  <wp:effectExtent l="0" t="0" r="952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45BC547F" w14:textId="500D10B7" w:rsidR="00966659" w:rsidRPr="007903CC" w:rsidRDefault="00966659" w:rsidP="00DF715B">
            <w:pPr>
              <w:pStyle w:val="TAC"/>
              <w:rPr>
                <w:rFonts w:eastAsia="Batang"/>
              </w:rPr>
            </w:pPr>
            <w:r>
              <w:rPr>
                <w:noProof/>
                <w:position w:val="-10"/>
                <w:lang w:val="en-US" w:eastAsia="zh-CN"/>
              </w:rPr>
              <w:drawing>
                <wp:inline distT="0" distB="0" distL="0" distR="0" wp14:anchorId="37614A63" wp14:editId="108EC44A">
                  <wp:extent cx="123825" cy="1905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650254BE" w14:textId="3100C0E6" w:rsidR="00966659" w:rsidRPr="007903CC" w:rsidRDefault="00966659" w:rsidP="00DF715B">
            <w:pPr>
              <w:pStyle w:val="TAC"/>
              <w:rPr>
                <w:rFonts w:eastAsia="Batang"/>
              </w:rPr>
            </w:pPr>
            <w:r>
              <w:rPr>
                <w:noProof/>
                <w:position w:val="-10"/>
                <w:lang w:val="en-US" w:eastAsia="zh-CN"/>
              </w:rPr>
              <w:drawing>
                <wp:inline distT="0" distB="0" distL="0" distR="0" wp14:anchorId="2A6F8FEF" wp14:editId="38DA7D2C">
                  <wp:extent cx="123825" cy="19050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2579D73D" w14:textId="559915AA" w:rsidR="00966659" w:rsidRPr="007903CC" w:rsidRDefault="00966659" w:rsidP="00DF715B">
            <w:pPr>
              <w:pStyle w:val="TAC"/>
              <w:rPr>
                <w:rFonts w:eastAsia="Batang"/>
              </w:rPr>
            </w:pPr>
            <w:r>
              <w:rPr>
                <w:noProof/>
                <w:position w:val="-10"/>
                <w:lang w:val="en-US" w:eastAsia="zh-CN"/>
              </w:rPr>
              <w:drawing>
                <wp:inline distT="0" distB="0" distL="0" distR="0" wp14:anchorId="14F180BE" wp14:editId="3F0FA0D0">
                  <wp:extent cx="1238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645" w:type="dxa"/>
            <w:shd w:val="clear" w:color="auto" w:fill="auto"/>
            <w:vAlign w:val="center"/>
          </w:tcPr>
          <w:p w14:paraId="4E430D4F" w14:textId="351FB96E" w:rsidR="00966659" w:rsidRPr="007903CC" w:rsidRDefault="00966659" w:rsidP="00DF715B">
            <w:pPr>
              <w:pStyle w:val="TAC"/>
              <w:rPr>
                <w:rFonts w:eastAsia="Batang"/>
              </w:rPr>
            </w:pPr>
            <w:r>
              <w:rPr>
                <w:noProof/>
                <w:position w:val="-10"/>
                <w:lang w:val="en-US" w:eastAsia="zh-CN"/>
              </w:rPr>
              <w:drawing>
                <wp:inline distT="0" distB="0" distL="0" distR="0" wp14:anchorId="0FE4C65A" wp14:editId="60D70D22">
                  <wp:extent cx="123825" cy="1905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7D627AD8" w14:textId="51D28036" w:rsidR="00966659" w:rsidRPr="007903CC" w:rsidRDefault="00966659" w:rsidP="00DF715B">
            <w:pPr>
              <w:pStyle w:val="TAC"/>
              <w:rPr>
                <w:rFonts w:eastAsia="Batang"/>
              </w:rPr>
            </w:pPr>
            <w:r>
              <w:rPr>
                <w:noProof/>
                <w:position w:val="-10"/>
                <w:lang w:val="en-US" w:eastAsia="zh-CN"/>
              </w:rPr>
              <w:drawing>
                <wp:inline distT="0" distB="0" distL="0" distR="0" wp14:anchorId="569A2F8E" wp14:editId="67E185AF">
                  <wp:extent cx="123825" cy="19050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8</w:t>
            </w:r>
          </w:p>
        </w:tc>
        <w:tc>
          <w:tcPr>
            <w:tcW w:w="993" w:type="dxa"/>
            <w:shd w:val="clear" w:color="auto" w:fill="auto"/>
            <w:vAlign w:val="center"/>
          </w:tcPr>
          <w:p w14:paraId="460FA6EE" w14:textId="287ADC67" w:rsidR="00966659" w:rsidRPr="007903CC" w:rsidRDefault="00966659" w:rsidP="00DF715B">
            <w:pPr>
              <w:pStyle w:val="TAC"/>
              <w:rPr>
                <w:rFonts w:eastAsia="Batang"/>
              </w:rPr>
            </w:pPr>
            <w:r>
              <w:rPr>
                <w:noProof/>
                <w:position w:val="-10"/>
                <w:lang w:val="en-US" w:eastAsia="zh-CN"/>
              </w:rPr>
              <w:drawing>
                <wp:inline distT="0" distB="0" distL="0" distR="0" wp14:anchorId="741F31A6" wp14:editId="18C068A2">
                  <wp:extent cx="1238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4, 8</w:t>
            </w:r>
          </w:p>
        </w:tc>
        <w:tc>
          <w:tcPr>
            <w:tcW w:w="1134" w:type="dxa"/>
            <w:shd w:val="clear" w:color="auto" w:fill="auto"/>
            <w:vAlign w:val="center"/>
          </w:tcPr>
          <w:p w14:paraId="6183D90B" w14:textId="643D3893" w:rsidR="00966659" w:rsidRPr="007903CC" w:rsidRDefault="00966659" w:rsidP="00DF715B">
            <w:pPr>
              <w:pStyle w:val="TAC"/>
              <w:rPr>
                <w:rFonts w:eastAsia="Batang"/>
              </w:rPr>
            </w:pPr>
            <w:r>
              <w:rPr>
                <w:noProof/>
                <w:position w:val="-10"/>
                <w:lang w:val="en-US" w:eastAsia="zh-CN"/>
              </w:rPr>
              <w:drawing>
                <wp:inline distT="0" distB="0" distL="0" distR="0" wp14:anchorId="6BC0B00D" wp14:editId="5E119991">
                  <wp:extent cx="1238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306E3609" w14:textId="77777777" w:rsidTr="00DF715B">
        <w:trPr>
          <w:jc w:val="center"/>
        </w:trPr>
        <w:tc>
          <w:tcPr>
            <w:tcW w:w="956" w:type="dxa"/>
            <w:shd w:val="clear" w:color="auto" w:fill="auto"/>
            <w:vAlign w:val="center"/>
          </w:tcPr>
          <w:p w14:paraId="65CBBE7D" w14:textId="77777777" w:rsidR="00966659" w:rsidRPr="007903CC" w:rsidRDefault="00966659" w:rsidP="00DF715B">
            <w:pPr>
              <w:pStyle w:val="TAC"/>
              <w:rPr>
                <w:rFonts w:eastAsia="Batang"/>
              </w:rPr>
            </w:pPr>
            <w:r w:rsidRPr="007903CC">
              <w:rPr>
                <w:rFonts w:eastAsia="Batang"/>
              </w:rPr>
              <w:t>12</w:t>
            </w:r>
          </w:p>
        </w:tc>
        <w:tc>
          <w:tcPr>
            <w:tcW w:w="851" w:type="dxa"/>
            <w:shd w:val="clear" w:color="auto" w:fill="auto"/>
            <w:vAlign w:val="center"/>
          </w:tcPr>
          <w:p w14:paraId="5457B15A" w14:textId="0E4912B5" w:rsidR="00966659" w:rsidRPr="007903CC" w:rsidRDefault="00966659" w:rsidP="00DF715B">
            <w:pPr>
              <w:pStyle w:val="TAC"/>
              <w:rPr>
                <w:rFonts w:eastAsia="Batang"/>
              </w:rPr>
            </w:pPr>
            <w:r>
              <w:rPr>
                <w:noProof/>
                <w:position w:val="-10"/>
                <w:lang w:val="en-US" w:eastAsia="zh-CN"/>
              </w:rPr>
              <w:drawing>
                <wp:inline distT="0" distB="0" distL="0" distR="0" wp14:anchorId="5A2EE193" wp14:editId="480BF880">
                  <wp:extent cx="1238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433BB1C5" w14:textId="46C9E237" w:rsidR="00966659" w:rsidRPr="007903CC" w:rsidRDefault="00966659" w:rsidP="00DF715B">
            <w:pPr>
              <w:pStyle w:val="TAC"/>
              <w:rPr>
                <w:rFonts w:eastAsia="Batang"/>
              </w:rPr>
            </w:pPr>
            <w:r>
              <w:rPr>
                <w:noProof/>
                <w:position w:val="-10"/>
                <w:lang w:val="en-US" w:eastAsia="zh-CN"/>
              </w:rPr>
              <w:drawing>
                <wp:inline distT="0" distB="0" distL="0" distR="0" wp14:anchorId="5390B22C" wp14:editId="0FA84E20">
                  <wp:extent cx="1238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9</w:t>
            </w:r>
          </w:p>
        </w:tc>
        <w:tc>
          <w:tcPr>
            <w:tcW w:w="945" w:type="dxa"/>
            <w:shd w:val="clear" w:color="auto" w:fill="auto"/>
            <w:vAlign w:val="center"/>
          </w:tcPr>
          <w:p w14:paraId="641FB7DE" w14:textId="0911E700" w:rsidR="00966659" w:rsidRPr="007903CC" w:rsidRDefault="00966659" w:rsidP="00DF715B">
            <w:pPr>
              <w:pStyle w:val="TAC"/>
              <w:rPr>
                <w:rFonts w:eastAsia="Batang"/>
              </w:rPr>
            </w:pPr>
            <w:r>
              <w:rPr>
                <w:noProof/>
                <w:position w:val="-10"/>
                <w:lang w:val="en-US" w:eastAsia="zh-CN"/>
              </w:rPr>
              <w:drawing>
                <wp:inline distT="0" distB="0" distL="0" distR="0" wp14:anchorId="71101FCB" wp14:editId="0665C3B7">
                  <wp:extent cx="1238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6, 9</w:t>
            </w:r>
          </w:p>
        </w:tc>
        <w:tc>
          <w:tcPr>
            <w:tcW w:w="1134" w:type="dxa"/>
            <w:shd w:val="clear" w:color="auto" w:fill="auto"/>
            <w:vAlign w:val="center"/>
          </w:tcPr>
          <w:p w14:paraId="2FDDAFAB" w14:textId="702E3932" w:rsidR="00966659" w:rsidRPr="007903CC" w:rsidRDefault="00966659" w:rsidP="00DF715B">
            <w:pPr>
              <w:pStyle w:val="TAC"/>
              <w:rPr>
                <w:rFonts w:eastAsia="Batang"/>
              </w:rPr>
            </w:pPr>
            <w:r>
              <w:rPr>
                <w:noProof/>
                <w:position w:val="-10"/>
                <w:lang w:val="en-US" w:eastAsia="zh-CN"/>
              </w:rPr>
              <w:drawing>
                <wp:inline distT="0" distB="0" distL="0" distR="0" wp14:anchorId="12A09879" wp14:editId="75CA6268">
                  <wp:extent cx="1238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6A8FBCD" w14:textId="33945AAE" w:rsidR="00966659" w:rsidRPr="007903CC" w:rsidRDefault="00966659" w:rsidP="00DF715B">
            <w:pPr>
              <w:pStyle w:val="TAC"/>
              <w:rPr>
                <w:rFonts w:eastAsia="Batang"/>
              </w:rPr>
            </w:pPr>
            <w:r>
              <w:rPr>
                <w:noProof/>
                <w:position w:val="-10"/>
                <w:lang w:val="en-US" w:eastAsia="zh-CN"/>
              </w:rPr>
              <w:drawing>
                <wp:inline distT="0" distB="0" distL="0" distR="0" wp14:anchorId="360618D3" wp14:editId="15F6AE96">
                  <wp:extent cx="123825" cy="1905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7BD0C8A7" w14:textId="40AFC16E" w:rsidR="00966659" w:rsidRPr="007903CC" w:rsidRDefault="00966659" w:rsidP="00DF715B">
            <w:pPr>
              <w:pStyle w:val="TAC"/>
              <w:rPr>
                <w:rFonts w:eastAsia="Batang"/>
              </w:rPr>
            </w:pPr>
            <w:r>
              <w:rPr>
                <w:noProof/>
                <w:position w:val="-10"/>
                <w:lang w:val="en-US" w:eastAsia="zh-CN"/>
              </w:rPr>
              <w:drawing>
                <wp:inline distT="0" distB="0" distL="0" distR="0" wp14:anchorId="22F31957" wp14:editId="6AE3D002">
                  <wp:extent cx="123825" cy="1905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13AE9F10" w14:textId="5DF5E273" w:rsidR="00966659" w:rsidRPr="007903CC" w:rsidRDefault="00966659" w:rsidP="00DF715B">
            <w:pPr>
              <w:pStyle w:val="TAC"/>
              <w:rPr>
                <w:rFonts w:eastAsia="Batang"/>
              </w:rPr>
            </w:pPr>
            <w:r>
              <w:rPr>
                <w:noProof/>
                <w:position w:val="-10"/>
                <w:lang w:val="en-US" w:eastAsia="zh-CN"/>
              </w:rPr>
              <w:drawing>
                <wp:inline distT="0" distB="0" distL="0" distR="0" wp14:anchorId="631FEB68" wp14:editId="49625F7C">
                  <wp:extent cx="123825" cy="19050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2D18EDF9" w14:textId="63D12CA4" w:rsidR="00966659" w:rsidRPr="007903CC" w:rsidRDefault="00966659" w:rsidP="00DF715B">
            <w:pPr>
              <w:pStyle w:val="TAC"/>
              <w:rPr>
                <w:rFonts w:eastAsia="Batang"/>
              </w:rPr>
            </w:pPr>
            <w:r>
              <w:rPr>
                <w:noProof/>
                <w:position w:val="-10"/>
                <w:lang w:val="en-US" w:eastAsia="zh-CN"/>
              </w:rPr>
              <w:drawing>
                <wp:inline distT="0" distB="0" distL="0" distR="0" wp14:anchorId="5A96D596" wp14:editId="56AA7180">
                  <wp:extent cx="123825" cy="19050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125D7EED" w14:textId="77777777" w:rsidTr="00DF715B">
        <w:trPr>
          <w:jc w:val="center"/>
        </w:trPr>
        <w:tc>
          <w:tcPr>
            <w:tcW w:w="956" w:type="dxa"/>
            <w:shd w:val="clear" w:color="auto" w:fill="auto"/>
            <w:vAlign w:val="center"/>
          </w:tcPr>
          <w:p w14:paraId="0F1BC32D" w14:textId="77777777" w:rsidR="00966659" w:rsidRPr="007903CC" w:rsidRDefault="00966659" w:rsidP="00DF715B">
            <w:pPr>
              <w:pStyle w:val="TAC"/>
              <w:rPr>
                <w:rFonts w:eastAsia="Batang"/>
              </w:rPr>
            </w:pPr>
            <w:r w:rsidRPr="007903CC">
              <w:rPr>
                <w:rFonts w:eastAsia="Batang"/>
              </w:rPr>
              <w:t>13</w:t>
            </w:r>
          </w:p>
        </w:tc>
        <w:tc>
          <w:tcPr>
            <w:tcW w:w="851" w:type="dxa"/>
            <w:shd w:val="clear" w:color="auto" w:fill="auto"/>
            <w:vAlign w:val="center"/>
          </w:tcPr>
          <w:p w14:paraId="371B48E6" w14:textId="72B7CBF5" w:rsidR="00966659" w:rsidRPr="007903CC" w:rsidRDefault="00966659" w:rsidP="00DF715B">
            <w:pPr>
              <w:pStyle w:val="TAC"/>
              <w:rPr>
                <w:rFonts w:eastAsia="Batang"/>
              </w:rPr>
            </w:pPr>
            <w:r>
              <w:rPr>
                <w:noProof/>
                <w:position w:val="-10"/>
                <w:lang w:val="en-US" w:eastAsia="zh-CN"/>
              </w:rPr>
              <w:drawing>
                <wp:inline distT="0" distB="0" distL="0" distR="0" wp14:anchorId="678CCF67" wp14:editId="7A1AD705">
                  <wp:extent cx="123825" cy="1905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2CC87832" w14:textId="2413405A" w:rsidR="00966659" w:rsidRPr="007903CC" w:rsidRDefault="00966659" w:rsidP="00DF715B">
            <w:pPr>
              <w:pStyle w:val="TAC"/>
              <w:rPr>
                <w:rFonts w:eastAsia="Batang"/>
              </w:rPr>
            </w:pPr>
            <w:r>
              <w:rPr>
                <w:noProof/>
                <w:position w:val="-10"/>
                <w:lang w:val="en-US" w:eastAsia="zh-CN"/>
              </w:rPr>
              <w:drawing>
                <wp:inline distT="0" distB="0" distL="0" distR="0" wp14:anchorId="1FFDA28C" wp14:editId="5F323474">
                  <wp:extent cx="123825" cy="19050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vAlign w:val="center"/>
          </w:tcPr>
          <w:p w14:paraId="21B7EB6F" w14:textId="140B0D1A" w:rsidR="00966659" w:rsidRPr="007903CC" w:rsidRDefault="00966659" w:rsidP="00DF715B">
            <w:pPr>
              <w:pStyle w:val="TAC"/>
              <w:rPr>
                <w:rFonts w:eastAsia="Batang"/>
              </w:rPr>
            </w:pPr>
            <w:r>
              <w:rPr>
                <w:noProof/>
                <w:position w:val="-10"/>
                <w:lang w:val="en-US" w:eastAsia="zh-CN"/>
              </w:rPr>
              <w:drawing>
                <wp:inline distT="0" distB="0" distL="0" distR="0" wp14:anchorId="60519F90" wp14:editId="2A90E76D">
                  <wp:extent cx="1238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vAlign w:val="center"/>
          </w:tcPr>
          <w:p w14:paraId="27CFCFED" w14:textId="1D9DA137" w:rsidR="00966659" w:rsidRPr="007903CC" w:rsidRDefault="00966659" w:rsidP="00DF715B">
            <w:pPr>
              <w:pStyle w:val="TAC"/>
              <w:rPr>
                <w:rFonts w:eastAsia="Batang"/>
              </w:rPr>
            </w:pPr>
            <w:r>
              <w:rPr>
                <w:noProof/>
                <w:position w:val="-10"/>
                <w:lang w:val="en-US" w:eastAsia="zh-CN"/>
              </w:rPr>
              <w:drawing>
                <wp:inline distT="0" distB="0" distL="0" distR="0" wp14:anchorId="366334D3" wp14:editId="6B6BB222">
                  <wp:extent cx="1238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A687F54" w14:textId="2DBCC935" w:rsidR="00966659" w:rsidRPr="007903CC" w:rsidRDefault="00966659" w:rsidP="00DF715B">
            <w:pPr>
              <w:pStyle w:val="TAC"/>
              <w:rPr>
                <w:rFonts w:eastAsia="Batang"/>
              </w:rPr>
            </w:pPr>
            <w:r>
              <w:rPr>
                <w:noProof/>
                <w:position w:val="-10"/>
                <w:lang w:val="en-US" w:eastAsia="zh-CN"/>
              </w:rPr>
              <w:drawing>
                <wp:inline distT="0" distB="0" distL="0" distR="0" wp14:anchorId="16EE5081" wp14:editId="5D76B2F8">
                  <wp:extent cx="1238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5E99740" w14:textId="36B414C4" w:rsidR="00966659" w:rsidRPr="007903CC" w:rsidRDefault="00966659" w:rsidP="00DF715B">
            <w:pPr>
              <w:pStyle w:val="TAC"/>
              <w:rPr>
                <w:rFonts w:eastAsia="Batang"/>
              </w:rPr>
            </w:pPr>
            <w:r>
              <w:rPr>
                <w:noProof/>
                <w:position w:val="-10"/>
                <w:lang w:val="en-US" w:eastAsia="zh-CN"/>
              </w:rPr>
              <w:drawing>
                <wp:inline distT="0" distB="0" distL="0" distR="0" wp14:anchorId="4F933423" wp14:editId="58A7C16B">
                  <wp:extent cx="1238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2D5C5502" w14:textId="4159321D" w:rsidR="00966659" w:rsidRPr="007903CC" w:rsidRDefault="00966659" w:rsidP="00DF715B">
            <w:pPr>
              <w:pStyle w:val="TAC"/>
              <w:rPr>
                <w:rFonts w:eastAsia="Batang"/>
              </w:rPr>
            </w:pPr>
            <w:r>
              <w:rPr>
                <w:noProof/>
                <w:position w:val="-10"/>
                <w:lang w:val="en-US" w:eastAsia="zh-CN"/>
              </w:rPr>
              <w:drawing>
                <wp:inline distT="0" distB="0" distL="0" distR="0" wp14:anchorId="5D44034C" wp14:editId="5EECE6A5">
                  <wp:extent cx="12382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4A35F0A3" w14:textId="4B6AC3BA" w:rsidR="00966659" w:rsidRPr="007903CC" w:rsidRDefault="00966659" w:rsidP="00DF715B">
            <w:pPr>
              <w:pStyle w:val="TAC"/>
              <w:rPr>
                <w:rFonts w:eastAsia="Batang"/>
              </w:rPr>
            </w:pPr>
            <w:r>
              <w:rPr>
                <w:noProof/>
                <w:position w:val="-10"/>
                <w:lang w:val="en-US" w:eastAsia="zh-CN"/>
              </w:rPr>
              <w:drawing>
                <wp:inline distT="0" distB="0" distL="0" distR="0" wp14:anchorId="153F599F" wp14:editId="5508BDEB">
                  <wp:extent cx="123825" cy="1905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r w:rsidR="00966659" w:rsidRPr="007903CC" w14:paraId="635AEB4C" w14:textId="77777777" w:rsidTr="00DF715B">
        <w:trPr>
          <w:jc w:val="center"/>
        </w:trPr>
        <w:tc>
          <w:tcPr>
            <w:tcW w:w="956" w:type="dxa"/>
            <w:shd w:val="clear" w:color="auto" w:fill="auto"/>
            <w:vAlign w:val="center"/>
          </w:tcPr>
          <w:p w14:paraId="27DAF82E" w14:textId="77777777" w:rsidR="00966659" w:rsidRPr="007903CC" w:rsidRDefault="00966659" w:rsidP="00DF715B">
            <w:pPr>
              <w:pStyle w:val="TAC"/>
              <w:rPr>
                <w:rFonts w:eastAsia="Batang"/>
              </w:rPr>
            </w:pPr>
            <w:r w:rsidRPr="007903CC">
              <w:rPr>
                <w:rFonts w:eastAsia="Batang"/>
              </w:rPr>
              <w:t>14</w:t>
            </w:r>
          </w:p>
        </w:tc>
        <w:tc>
          <w:tcPr>
            <w:tcW w:w="851" w:type="dxa"/>
            <w:shd w:val="clear" w:color="auto" w:fill="auto"/>
            <w:vAlign w:val="center"/>
          </w:tcPr>
          <w:p w14:paraId="166FCB63" w14:textId="70000731" w:rsidR="00966659" w:rsidRPr="007903CC" w:rsidRDefault="00966659" w:rsidP="00DF715B">
            <w:pPr>
              <w:pStyle w:val="TAC"/>
            </w:pPr>
            <w:r>
              <w:rPr>
                <w:noProof/>
                <w:position w:val="-10"/>
                <w:lang w:val="en-US" w:eastAsia="zh-CN"/>
              </w:rPr>
              <w:drawing>
                <wp:inline distT="0" distB="0" distL="0" distR="0" wp14:anchorId="3A5DE887" wp14:editId="351133E1">
                  <wp:extent cx="123825" cy="1905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1" w:type="dxa"/>
            <w:shd w:val="clear" w:color="auto" w:fill="auto"/>
            <w:vAlign w:val="center"/>
          </w:tcPr>
          <w:p w14:paraId="59DA642A" w14:textId="2E9D9DDA" w:rsidR="00966659" w:rsidRPr="007903CC" w:rsidRDefault="00966659" w:rsidP="00DF715B">
            <w:pPr>
              <w:pStyle w:val="TAC"/>
            </w:pPr>
            <w:r>
              <w:rPr>
                <w:noProof/>
                <w:position w:val="-10"/>
                <w:lang w:val="en-US" w:eastAsia="zh-CN"/>
              </w:rPr>
              <w:drawing>
                <wp:inline distT="0" distB="0" distL="0" distR="0" wp14:anchorId="3FAE4C9F" wp14:editId="72652DDE">
                  <wp:extent cx="1238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11</w:t>
            </w:r>
          </w:p>
        </w:tc>
        <w:tc>
          <w:tcPr>
            <w:tcW w:w="945" w:type="dxa"/>
            <w:shd w:val="clear" w:color="auto" w:fill="auto"/>
            <w:vAlign w:val="center"/>
          </w:tcPr>
          <w:p w14:paraId="2A4178E0" w14:textId="3E395642" w:rsidR="00966659" w:rsidRPr="007903CC" w:rsidRDefault="00966659" w:rsidP="00DF715B">
            <w:pPr>
              <w:pStyle w:val="TAC"/>
            </w:pPr>
            <w:r>
              <w:rPr>
                <w:noProof/>
                <w:position w:val="-10"/>
                <w:lang w:val="en-US" w:eastAsia="zh-CN"/>
              </w:rPr>
              <w:drawing>
                <wp:inline distT="0" distB="0" distL="0" distR="0" wp14:anchorId="1CBE57D7" wp14:editId="083A436D">
                  <wp:extent cx="123825" cy="1905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7, 11</w:t>
            </w:r>
          </w:p>
        </w:tc>
        <w:tc>
          <w:tcPr>
            <w:tcW w:w="1134" w:type="dxa"/>
            <w:shd w:val="clear" w:color="auto" w:fill="auto"/>
            <w:vAlign w:val="center"/>
          </w:tcPr>
          <w:p w14:paraId="2CC6E625" w14:textId="7C8EC909" w:rsidR="00966659" w:rsidRPr="007903CC" w:rsidRDefault="00966659" w:rsidP="00DF715B">
            <w:pPr>
              <w:pStyle w:val="TAC"/>
            </w:pPr>
            <w:r>
              <w:rPr>
                <w:noProof/>
                <w:position w:val="-10"/>
                <w:lang w:val="en-US" w:eastAsia="zh-CN"/>
              </w:rPr>
              <w:drawing>
                <wp:inline distT="0" distB="0" distL="0" distR="0" wp14:anchorId="4D3C920B" wp14:editId="71664C6C">
                  <wp:extent cx="1238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xml:space="preserve">, </w:t>
            </w:r>
            <w:r w:rsidRPr="007903CC">
              <w:rPr>
                <w:rFonts w:eastAsia="Batang"/>
              </w:rPr>
              <w:t>5, 8, 11</w:t>
            </w:r>
          </w:p>
        </w:tc>
        <w:tc>
          <w:tcPr>
            <w:tcW w:w="645" w:type="dxa"/>
            <w:shd w:val="clear" w:color="auto" w:fill="auto"/>
            <w:vAlign w:val="center"/>
          </w:tcPr>
          <w:p w14:paraId="6577D8D4" w14:textId="02524393" w:rsidR="00966659" w:rsidRPr="007903CC" w:rsidRDefault="00966659" w:rsidP="00DF715B">
            <w:pPr>
              <w:pStyle w:val="TAC"/>
            </w:pPr>
            <w:r>
              <w:rPr>
                <w:noProof/>
                <w:position w:val="-10"/>
                <w:lang w:val="en-US" w:eastAsia="zh-CN"/>
              </w:rPr>
              <w:drawing>
                <wp:inline distT="0" distB="0" distL="0" distR="0" wp14:anchorId="27BBA004" wp14:editId="4B89D8E2">
                  <wp:extent cx="12382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p>
        </w:tc>
        <w:tc>
          <w:tcPr>
            <w:tcW w:w="850" w:type="dxa"/>
            <w:shd w:val="clear" w:color="auto" w:fill="auto"/>
            <w:vAlign w:val="center"/>
          </w:tcPr>
          <w:p w14:paraId="41C6307B" w14:textId="5F8429EA" w:rsidR="00966659" w:rsidRPr="007903CC" w:rsidRDefault="00966659" w:rsidP="00DF715B">
            <w:pPr>
              <w:pStyle w:val="TAC"/>
            </w:pPr>
            <w:r>
              <w:rPr>
                <w:noProof/>
                <w:position w:val="-10"/>
                <w:lang w:val="en-US" w:eastAsia="zh-CN"/>
              </w:rPr>
              <w:drawing>
                <wp:inline distT="0" distB="0" distL="0" distR="0" wp14:anchorId="63F68222" wp14:editId="697F9BAD">
                  <wp:extent cx="123825" cy="1905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10</w:t>
            </w:r>
          </w:p>
        </w:tc>
        <w:tc>
          <w:tcPr>
            <w:tcW w:w="993" w:type="dxa"/>
            <w:shd w:val="clear" w:color="auto" w:fill="auto"/>
            <w:vAlign w:val="center"/>
          </w:tcPr>
          <w:p w14:paraId="6B3EB500" w14:textId="5595BB0A" w:rsidR="00966659" w:rsidRPr="007903CC" w:rsidRDefault="00966659" w:rsidP="00DF715B">
            <w:pPr>
              <w:pStyle w:val="TAC"/>
            </w:pPr>
            <w:r>
              <w:rPr>
                <w:noProof/>
                <w:position w:val="-10"/>
                <w:lang w:val="en-US" w:eastAsia="zh-CN"/>
              </w:rPr>
              <w:drawing>
                <wp:inline distT="0" distB="0" distL="0" distR="0" wp14:anchorId="02EB338A" wp14:editId="040F2F49">
                  <wp:extent cx="1238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5, 10</w:t>
            </w:r>
          </w:p>
        </w:tc>
        <w:tc>
          <w:tcPr>
            <w:tcW w:w="1134" w:type="dxa"/>
            <w:shd w:val="clear" w:color="auto" w:fill="auto"/>
            <w:vAlign w:val="center"/>
          </w:tcPr>
          <w:p w14:paraId="5FB2A46E" w14:textId="3A8C2DEB" w:rsidR="00966659" w:rsidRPr="007903CC" w:rsidRDefault="00966659" w:rsidP="00DF715B">
            <w:pPr>
              <w:pStyle w:val="TAC"/>
            </w:pPr>
            <w:r>
              <w:rPr>
                <w:noProof/>
                <w:position w:val="-10"/>
                <w:lang w:val="en-US" w:eastAsia="zh-CN"/>
              </w:rPr>
              <w:drawing>
                <wp:inline distT="0" distB="0" distL="0" distR="0" wp14:anchorId="1424D8CD" wp14:editId="2E4F7D71">
                  <wp:extent cx="1238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90500"/>
                          </a:xfrm>
                          <a:prstGeom prst="rect">
                            <a:avLst/>
                          </a:prstGeom>
                          <a:noFill/>
                          <a:ln>
                            <a:noFill/>
                          </a:ln>
                        </pic:spPr>
                      </pic:pic>
                    </a:graphicData>
                  </a:graphic>
                </wp:inline>
              </w:drawing>
            </w:r>
            <w:r w:rsidRPr="007903CC">
              <w:t>, 3, 6, 9</w:t>
            </w:r>
          </w:p>
        </w:tc>
      </w:tr>
    </w:tbl>
    <w:p w14:paraId="4D50EF13" w14:textId="77777777" w:rsidR="00966659" w:rsidRDefault="00966659" w:rsidP="0087410F">
      <w:pPr>
        <w:jc w:val="both"/>
        <w:rPr>
          <w:lang w:val="en-GB" w:eastAsia="zh-CN"/>
        </w:rPr>
      </w:pPr>
    </w:p>
    <w:p w14:paraId="386E418D" w14:textId="21DF5A16" w:rsidR="00BE1648" w:rsidRDefault="00966659" w:rsidP="0087410F">
      <w:pPr>
        <w:jc w:val="both"/>
        <w:rPr>
          <w:lang w:val="en-GB" w:eastAsia="zh-CN"/>
        </w:rPr>
      </w:pPr>
      <w:r>
        <w:rPr>
          <w:rFonts w:hint="eastAsia"/>
          <w:lang w:val="en-GB" w:eastAsia="zh-CN"/>
        </w:rPr>
        <w:t xml:space="preserve">As indicated in the </w:t>
      </w:r>
      <w:r>
        <w:rPr>
          <w:lang w:val="en-GB" w:eastAsia="zh-CN"/>
        </w:rPr>
        <w:t>table</w:t>
      </w:r>
      <w:r>
        <w:rPr>
          <w:rFonts w:hint="eastAsia"/>
          <w:lang w:val="en-GB" w:eastAsia="zh-CN"/>
        </w:rPr>
        <w:t xml:space="preserve"> 4, the number of DMRS and location are different with the length of scheduled data and PUSCH mapping type. For FR1, the duplex method of FDD, TDD and SUL are </w:t>
      </w:r>
      <w:r>
        <w:rPr>
          <w:lang w:val="en-GB" w:eastAsia="zh-CN"/>
        </w:rPr>
        <w:t>available</w:t>
      </w:r>
      <w:r>
        <w:rPr>
          <w:rFonts w:hint="eastAsia"/>
          <w:lang w:val="en-GB" w:eastAsia="zh-CN"/>
        </w:rPr>
        <w:t xml:space="preserve">. In terms of implementation point view, a front-loaded DMRS can help decoding latency by obtaining a fast </w:t>
      </w:r>
      <w:r>
        <w:rPr>
          <w:lang w:val="en-GB" w:eastAsia="zh-CN"/>
        </w:rPr>
        <w:t>channel</w:t>
      </w:r>
      <w:r>
        <w:rPr>
          <w:rFonts w:hint="eastAsia"/>
          <w:lang w:val="en-GB" w:eastAsia="zh-CN"/>
        </w:rPr>
        <w:t xml:space="preserve"> </w:t>
      </w:r>
      <w:r>
        <w:rPr>
          <w:lang w:val="en-GB" w:eastAsia="zh-CN"/>
        </w:rPr>
        <w:t>estimate</w:t>
      </w:r>
      <w:r>
        <w:rPr>
          <w:rFonts w:hint="eastAsia"/>
          <w:lang w:val="en-GB" w:eastAsia="zh-CN"/>
        </w:rPr>
        <w:t xml:space="preserve"> and performing sequential decoding of frequency-first mapped code blocks. </w:t>
      </w:r>
      <w:r w:rsidR="00DF715B">
        <w:rPr>
          <w:rFonts w:hint="eastAsia"/>
          <w:lang w:val="en-GB" w:eastAsia="zh-CN"/>
        </w:rPr>
        <w:t xml:space="preserve"> For the PUSCH mapping </w:t>
      </w:r>
      <w:r w:rsidR="00DF715B">
        <w:rPr>
          <w:lang w:val="en-GB" w:eastAsia="zh-CN"/>
        </w:rPr>
        <w:t>type</w:t>
      </w:r>
      <w:r w:rsidR="00DF715B">
        <w:rPr>
          <w:rFonts w:hint="eastAsia"/>
          <w:lang w:val="en-GB" w:eastAsia="zh-CN"/>
        </w:rPr>
        <w:t xml:space="preserve"> A, the location of front-loaded </w:t>
      </w:r>
      <w:r w:rsidR="00DF715B">
        <w:rPr>
          <w:lang w:val="en-GB" w:eastAsia="zh-CN"/>
        </w:rPr>
        <w:t>DMRS L0</w:t>
      </w:r>
      <w:r w:rsidR="00DF715B">
        <w:rPr>
          <w:rFonts w:hint="eastAsia"/>
          <w:lang w:val="en-GB" w:eastAsia="zh-CN"/>
        </w:rPr>
        <w:t xml:space="preserve"> can be #2 or # 3.  For the PUSCH mapping </w:t>
      </w:r>
      <w:r w:rsidR="00DF715B">
        <w:rPr>
          <w:lang w:val="en-GB" w:eastAsia="zh-CN"/>
        </w:rPr>
        <w:t>type B, the first DMRS L0 is located within the first symbol with the related scheduled data, where the processing delay is less. I</w:t>
      </w:r>
      <w:r w:rsidR="00DF715B">
        <w:rPr>
          <w:rFonts w:hint="eastAsia"/>
          <w:lang w:val="en-GB" w:eastAsia="zh-CN"/>
        </w:rPr>
        <w:t>n term</w:t>
      </w:r>
      <w:r w:rsidR="00090BEC">
        <w:rPr>
          <w:rFonts w:hint="eastAsia"/>
          <w:lang w:val="en-GB" w:eastAsia="zh-CN"/>
        </w:rPr>
        <w:t>s</w:t>
      </w:r>
      <w:r w:rsidR="00DF715B">
        <w:rPr>
          <w:rFonts w:hint="eastAsia"/>
          <w:lang w:val="en-GB" w:eastAsia="zh-CN"/>
        </w:rPr>
        <w:t xml:space="preserve"> of channel </w:t>
      </w:r>
      <w:r w:rsidR="00DF715B">
        <w:rPr>
          <w:lang w:val="en-GB" w:eastAsia="zh-CN"/>
        </w:rPr>
        <w:t>estimation</w:t>
      </w:r>
      <w:r w:rsidR="00583913">
        <w:rPr>
          <w:rFonts w:hint="eastAsia"/>
          <w:lang w:val="en-GB" w:eastAsia="zh-CN"/>
        </w:rPr>
        <w:t xml:space="preserve"> </w:t>
      </w:r>
      <w:r w:rsidR="00583913">
        <w:rPr>
          <w:lang w:val="en-GB" w:eastAsia="zh-CN"/>
        </w:rPr>
        <w:t>accuracy</w:t>
      </w:r>
      <w:r w:rsidR="00DF715B">
        <w:rPr>
          <w:rFonts w:hint="eastAsia"/>
          <w:lang w:val="en-GB" w:eastAsia="zh-CN"/>
        </w:rPr>
        <w:t xml:space="preserve">, DMRS </w:t>
      </w:r>
      <w:r w:rsidR="00583913">
        <w:rPr>
          <w:lang w:val="en-GB" w:eastAsia="zh-CN"/>
        </w:rPr>
        <w:t>location</w:t>
      </w:r>
      <w:r w:rsidR="00583913">
        <w:rPr>
          <w:rFonts w:hint="eastAsia"/>
          <w:lang w:val="en-GB" w:eastAsia="zh-CN"/>
        </w:rPr>
        <w:t xml:space="preserve"> in Type A can achieve better estimation </w:t>
      </w:r>
      <w:r w:rsidR="00583913">
        <w:rPr>
          <w:lang w:val="en-GB" w:eastAsia="zh-CN"/>
        </w:rPr>
        <w:t>performance</w:t>
      </w:r>
      <w:r w:rsidR="00BE1648">
        <w:rPr>
          <w:lang w:val="en-GB" w:eastAsia="zh-CN"/>
        </w:rPr>
        <w:t>, considering</w:t>
      </w:r>
      <w:r w:rsidR="00583913">
        <w:rPr>
          <w:rFonts w:hint="eastAsia"/>
          <w:lang w:val="en-GB" w:eastAsia="zh-CN"/>
        </w:rPr>
        <w:t xml:space="preserve"> the </w:t>
      </w:r>
      <w:r w:rsidR="00583913">
        <w:rPr>
          <w:lang w:val="en-GB" w:eastAsia="zh-CN"/>
        </w:rPr>
        <w:t>interpolation</w:t>
      </w:r>
      <w:r w:rsidR="00583913">
        <w:rPr>
          <w:rFonts w:hint="eastAsia"/>
          <w:lang w:val="en-GB" w:eastAsia="zh-CN"/>
        </w:rPr>
        <w:t xml:space="preserve"> </w:t>
      </w:r>
      <w:r w:rsidR="00583913">
        <w:rPr>
          <w:lang w:val="en-GB" w:eastAsia="zh-CN"/>
        </w:rPr>
        <w:t>method</w:t>
      </w:r>
      <w:r w:rsidR="00583913">
        <w:rPr>
          <w:rFonts w:hint="eastAsia"/>
          <w:lang w:val="en-GB" w:eastAsia="zh-CN"/>
        </w:rPr>
        <w:t xml:space="preserve"> </w:t>
      </w:r>
      <w:r w:rsidR="00BE1648">
        <w:rPr>
          <w:rFonts w:hint="eastAsia"/>
          <w:lang w:val="en-GB" w:eastAsia="zh-CN"/>
        </w:rPr>
        <w:t xml:space="preserve">in time domain can </w:t>
      </w:r>
      <w:r w:rsidR="00BE1648">
        <w:rPr>
          <w:lang w:val="en-GB" w:eastAsia="zh-CN"/>
        </w:rPr>
        <w:t>guarantee</w:t>
      </w:r>
      <w:r w:rsidR="00BE1648">
        <w:rPr>
          <w:rFonts w:hint="eastAsia"/>
          <w:lang w:val="en-GB" w:eastAsia="zh-CN"/>
        </w:rPr>
        <w:t xml:space="preserve"> the better performance for </w:t>
      </w:r>
      <w:r w:rsidR="00BE1648">
        <w:rPr>
          <w:lang w:val="en-GB" w:eastAsia="zh-CN"/>
        </w:rPr>
        <w:t>edge</w:t>
      </w:r>
      <w:r w:rsidR="00BE1648">
        <w:rPr>
          <w:rFonts w:hint="eastAsia"/>
          <w:lang w:val="en-GB" w:eastAsia="zh-CN"/>
        </w:rPr>
        <w:t xml:space="preserve"> symbols in scheduled PUSCH data.  </w:t>
      </w:r>
      <w:r w:rsidR="00090BEC">
        <w:rPr>
          <w:rFonts w:hint="eastAsia"/>
          <w:lang w:val="en-GB" w:eastAsia="zh-CN"/>
        </w:rPr>
        <w:t>Thus, our recommen</w:t>
      </w:r>
      <w:r w:rsidR="00583913">
        <w:rPr>
          <w:rFonts w:hint="eastAsia"/>
          <w:lang w:val="en-GB" w:eastAsia="zh-CN"/>
        </w:rPr>
        <w:t xml:space="preserve">d </w:t>
      </w:r>
      <w:r w:rsidR="00583913">
        <w:rPr>
          <w:lang w:val="en-GB" w:eastAsia="zh-CN"/>
        </w:rPr>
        <w:t>is that</w:t>
      </w:r>
      <w:r w:rsidR="00583913">
        <w:rPr>
          <w:rFonts w:hint="eastAsia"/>
          <w:lang w:val="en-GB" w:eastAsia="zh-CN"/>
        </w:rPr>
        <w:t xml:space="preserve"> the performance requirement of both PUSCH mapping type A and type B should be introduced in </w:t>
      </w:r>
      <w:r w:rsidR="00BE1648">
        <w:rPr>
          <w:rFonts w:hint="eastAsia"/>
          <w:lang w:val="en-GB" w:eastAsia="zh-CN"/>
        </w:rPr>
        <w:t>Rel-15 for FR1.</w:t>
      </w:r>
    </w:p>
    <w:p w14:paraId="32E74A20" w14:textId="6A5ECAC7" w:rsidR="00BE1648" w:rsidRDefault="00BE1648" w:rsidP="0087410F">
      <w:pPr>
        <w:jc w:val="both"/>
        <w:rPr>
          <w:lang w:val="en-GB" w:eastAsia="zh-CN"/>
        </w:rPr>
      </w:pPr>
      <w:r>
        <w:rPr>
          <w:rFonts w:hint="eastAsia"/>
          <w:lang w:val="en-GB" w:eastAsia="zh-CN"/>
        </w:rPr>
        <w:t xml:space="preserve">For FR2, only </w:t>
      </w:r>
      <w:r>
        <w:rPr>
          <w:lang w:val="en-GB" w:eastAsia="zh-CN"/>
        </w:rPr>
        <w:t>available</w:t>
      </w:r>
      <w:r>
        <w:rPr>
          <w:rFonts w:hint="eastAsia"/>
          <w:lang w:val="en-GB" w:eastAsia="zh-CN"/>
        </w:rPr>
        <w:t xml:space="preserve"> </w:t>
      </w:r>
      <w:r w:rsidR="007A5329">
        <w:rPr>
          <w:rFonts w:hint="eastAsia"/>
          <w:lang w:val="en-GB" w:eastAsia="zh-CN"/>
        </w:rPr>
        <w:t xml:space="preserve">duplex method is TDD. Thus, </w:t>
      </w:r>
      <w:r w:rsidR="007A5329">
        <w:rPr>
          <w:lang w:val="en-GB" w:eastAsia="zh-CN"/>
        </w:rPr>
        <w:t>non-slot</w:t>
      </w:r>
      <w:r w:rsidR="007A5329">
        <w:rPr>
          <w:rFonts w:hint="eastAsia"/>
          <w:lang w:val="en-GB" w:eastAsia="zh-CN"/>
        </w:rPr>
        <w:t xml:space="preserve"> based scheduling is </w:t>
      </w:r>
      <w:r w:rsidR="007A5329">
        <w:rPr>
          <w:lang w:val="en-GB" w:eastAsia="zh-CN"/>
        </w:rPr>
        <w:t xml:space="preserve">preferred. </w:t>
      </w:r>
      <w:r w:rsidR="007A5329">
        <w:rPr>
          <w:rFonts w:hint="eastAsia"/>
          <w:lang w:val="en-GB" w:eastAsia="zh-CN"/>
        </w:rPr>
        <w:t xml:space="preserve">As captured in the agreement, the number of DMRS is only one. In terms of processing time, we </w:t>
      </w:r>
      <w:r w:rsidR="007A5329">
        <w:rPr>
          <w:lang w:val="en-GB" w:eastAsia="zh-CN"/>
        </w:rPr>
        <w:t>preferred</w:t>
      </w:r>
      <w:r w:rsidR="007A5329">
        <w:rPr>
          <w:rFonts w:hint="eastAsia"/>
          <w:lang w:val="en-GB" w:eastAsia="zh-CN"/>
        </w:rPr>
        <w:t xml:space="preserve"> PUSCH type B. As for the </w:t>
      </w:r>
      <w:r w:rsidR="007A5329">
        <w:rPr>
          <w:lang w:val="en-GB" w:eastAsia="zh-CN"/>
        </w:rPr>
        <w:t>number</w:t>
      </w:r>
      <w:r w:rsidR="007A5329">
        <w:rPr>
          <w:rFonts w:hint="eastAsia"/>
          <w:lang w:val="en-GB" w:eastAsia="zh-CN"/>
        </w:rPr>
        <w:t xml:space="preserve"> of data symbol, it depends on the </w:t>
      </w:r>
      <w:r w:rsidR="007A5329">
        <w:rPr>
          <w:lang w:val="en-GB" w:eastAsia="zh-CN"/>
        </w:rPr>
        <w:t>detail configuration</w:t>
      </w:r>
      <w:r w:rsidR="007A5329">
        <w:rPr>
          <w:rFonts w:hint="eastAsia"/>
          <w:lang w:val="en-GB" w:eastAsia="zh-CN"/>
        </w:rPr>
        <w:t xml:space="preserve"> of TDD UL/DL </w:t>
      </w:r>
      <w:r w:rsidR="007A5329">
        <w:rPr>
          <w:lang w:val="en-GB" w:eastAsia="zh-CN"/>
        </w:rPr>
        <w:t>configuration</w:t>
      </w:r>
      <w:r w:rsidR="007A5329">
        <w:rPr>
          <w:rFonts w:hint="eastAsia"/>
          <w:lang w:val="en-GB" w:eastAsia="zh-CN"/>
        </w:rPr>
        <w:t xml:space="preserve">, the number </w:t>
      </w:r>
      <w:r w:rsidR="007A5329">
        <w:rPr>
          <w:lang w:val="en-GB" w:eastAsia="zh-CN"/>
        </w:rPr>
        <w:t>of symbols</w:t>
      </w:r>
      <w:r w:rsidR="007A5329">
        <w:rPr>
          <w:rFonts w:hint="eastAsia"/>
          <w:lang w:val="en-GB" w:eastAsia="zh-CN"/>
        </w:rPr>
        <w:t xml:space="preserve"> for DL, </w:t>
      </w:r>
      <w:r w:rsidR="00CC5500">
        <w:rPr>
          <w:lang w:val="en-GB" w:eastAsia="zh-CN"/>
        </w:rPr>
        <w:t>and the</w:t>
      </w:r>
      <w:r w:rsidR="007A5329">
        <w:rPr>
          <w:rFonts w:hint="eastAsia"/>
          <w:lang w:val="en-GB" w:eastAsia="zh-CN"/>
        </w:rPr>
        <w:t xml:space="preserve"> number of SRS symbols. Normally, 12 and 10 UL data symbols are the </w:t>
      </w:r>
      <w:r w:rsidR="007A5329">
        <w:rPr>
          <w:lang w:val="en-GB" w:eastAsia="zh-CN"/>
        </w:rPr>
        <w:t>typical</w:t>
      </w:r>
      <w:r w:rsidR="007A5329">
        <w:rPr>
          <w:rFonts w:hint="eastAsia"/>
          <w:lang w:val="en-GB" w:eastAsia="zh-CN"/>
        </w:rPr>
        <w:t xml:space="preserve"> </w:t>
      </w:r>
      <w:r w:rsidR="004A53E1">
        <w:rPr>
          <w:lang w:val="en-GB" w:eastAsia="zh-CN"/>
        </w:rPr>
        <w:t>scenario</w:t>
      </w:r>
      <w:r w:rsidR="00E47897">
        <w:rPr>
          <w:rFonts w:hint="eastAsia"/>
          <w:lang w:val="en-GB" w:eastAsia="zh-CN"/>
        </w:rPr>
        <w:t>s for UL slot. For example, one symbol reserves for DCI , one symbol reserves for DL and UL switching, 12 symbols for UL data symbols, or two symbol reserves for DCI, one symbol reserves for DL and UL switching, 10 symbols for UL data,</w:t>
      </w:r>
      <w:r w:rsidR="00CE4B01">
        <w:rPr>
          <w:rFonts w:hint="eastAsia"/>
          <w:lang w:val="en-GB" w:eastAsia="zh-CN"/>
        </w:rPr>
        <w:t xml:space="preserve"> one symbol reserves for SRS. The default PUSCH time domain </w:t>
      </w:r>
      <w:r w:rsidR="00CE4B01">
        <w:rPr>
          <w:lang w:val="en-GB" w:eastAsia="zh-CN"/>
        </w:rPr>
        <w:t>resource</w:t>
      </w:r>
      <w:r w:rsidR="00CE4B01">
        <w:rPr>
          <w:rFonts w:hint="eastAsia"/>
          <w:lang w:val="en-GB" w:eastAsia="zh-CN"/>
        </w:rPr>
        <w:t xml:space="preserve"> allocation A for normal CP, can be indicated as Table 5,  </w:t>
      </w:r>
    </w:p>
    <w:p w14:paraId="24B4F311" w14:textId="05F950E5" w:rsidR="00CE4B01" w:rsidRPr="00CE4B01" w:rsidRDefault="00CE4B01" w:rsidP="00CE4B01">
      <w:pPr>
        <w:spacing w:after="180" w:line="240" w:lineRule="auto"/>
        <w:jc w:val="center"/>
        <w:rPr>
          <w:lang w:eastAsia="zh-CN"/>
        </w:rPr>
      </w:pPr>
      <w:r>
        <w:rPr>
          <w:rFonts w:hint="eastAsia"/>
          <w:lang w:eastAsia="zh-CN"/>
        </w:rPr>
        <w:t xml:space="preserve">Table 5, </w:t>
      </w:r>
      <w:r w:rsidRPr="00CE4B01">
        <w:rPr>
          <w:lang w:eastAsia="zh-CN"/>
        </w:rPr>
        <w:t>Default PUSCH time domain resource allocation A for normal CP</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1"/>
        <w:gridCol w:w="1502"/>
        <w:gridCol w:w="1501"/>
        <w:gridCol w:w="1502"/>
        <w:gridCol w:w="1502"/>
      </w:tblGrid>
      <w:tr w:rsidR="00CE4B01" w:rsidRPr="00CE4B01" w14:paraId="5BF87CBA" w14:textId="77777777" w:rsidTr="0013459D">
        <w:trPr>
          <w:jc w:val="center"/>
        </w:trPr>
        <w:tc>
          <w:tcPr>
            <w:tcW w:w="1501" w:type="dxa"/>
          </w:tcPr>
          <w:p w14:paraId="002AB771" w14:textId="77777777" w:rsidR="00CE4B01" w:rsidRPr="00CE4B01" w:rsidRDefault="00CE4B01" w:rsidP="0013459D">
            <w:pPr>
              <w:pStyle w:val="TAH"/>
              <w:rPr>
                <w:rFonts w:eastAsia="Batang"/>
                <w:color w:val="000000"/>
              </w:rPr>
            </w:pPr>
            <w:r w:rsidRPr="00CE4B01">
              <w:rPr>
                <w:rFonts w:eastAsia="Batang"/>
                <w:color w:val="000000"/>
              </w:rPr>
              <w:lastRenderedPageBreak/>
              <w:t>Row index</w:t>
            </w:r>
          </w:p>
        </w:tc>
        <w:tc>
          <w:tcPr>
            <w:tcW w:w="1502" w:type="dxa"/>
          </w:tcPr>
          <w:p w14:paraId="01CC1032" w14:textId="77777777" w:rsidR="00CE4B01" w:rsidRPr="00CE4B01" w:rsidRDefault="00CE4B01" w:rsidP="0013459D">
            <w:pPr>
              <w:pStyle w:val="TAH"/>
              <w:rPr>
                <w:rFonts w:eastAsia="Batang"/>
                <w:color w:val="000000"/>
              </w:rPr>
            </w:pPr>
            <w:r w:rsidRPr="00CE4B01">
              <w:rPr>
                <w:rFonts w:eastAsia="Batang"/>
                <w:color w:val="000000"/>
              </w:rPr>
              <w:t>PUSCH mapping type</w:t>
            </w:r>
          </w:p>
        </w:tc>
        <w:tc>
          <w:tcPr>
            <w:tcW w:w="1501" w:type="dxa"/>
          </w:tcPr>
          <w:p w14:paraId="0C95ECBD" w14:textId="77777777" w:rsidR="00CE4B01" w:rsidRPr="00CE4B01" w:rsidRDefault="00040869" w:rsidP="0013459D">
            <w:pPr>
              <w:pStyle w:val="TAH"/>
              <w:rPr>
                <w:rFonts w:eastAsia="Batang"/>
                <w:i/>
                <w:color w:val="000000"/>
              </w:rPr>
            </w:pPr>
            <m:oMathPara>
              <m:oMath>
                <m:sSubSup>
                  <m:sSubSupPr>
                    <m:ctrlPr>
                      <w:rPr>
                        <w:rFonts w:ascii="Cambria Math" w:hAnsi="Cambria Math"/>
                        <w:i/>
                        <w:color w:val="000000"/>
                        <w:sz w:val="20"/>
                        <w:vertAlign w:val="subscript"/>
                      </w:rPr>
                    </m:ctrlPr>
                  </m:sSubSupPr>
                  <m:e>
                    <m:r>
                      <m:rPr>
                        <m:sty m:val="bi"/>
                      </m:rPr>
                      <w:rPr>
                        <w:rFonts w:ascii="Cambria Math" w:hAnsi="Cambria Math"/>
                        <w:color w:val="000000"/>
                        <w:vertAlign w:val="subscript"/>
                      </w:rPr>
                      <m:t>K</m:t>
                    </m:r>
                  </m:e>
                  <m:sub>
                    <m:r>
                      <m:rPr>
                        <m:sty m:val="bi"/>
                      </m:rPr>
                      <w:rPr>
                        <w:rFonts w:ascii="Cambria Math" w:hAnsi="Cambria Math"/>
                        <w:color w:val="000000"/>
                        <w:vertAlign w:val="subscript"/>
                      </w:rPr>
                      <m:t>2</m:t>
                    </m:r>
                  </m:sub>
                  <m:sup/>
                </m:sSubSup>
              </m:oMath>
            </m:oMathPara>
          </w:p>
        </w:tc>
        <w:tc>
          <w:tcPr>
            <w:tcW w:w="1502" w:type="dxa"/>
            <w:shd w:val="clear" w:color="auto" w:fill="auto"/>
          </w:tcPr>
          <w:p w14:paraId="6EA7D4B4" w14:textId="77777777" w:rsidR="00CE4B01" w:rsidRPr="00CE4B01" w:rsidRDefault="00CE4B01" w:rsidP="0013459D">
            <w:pPr>
              <w:pStyle w:val="TAH"/>
              <w:rPr>
                <w:rFonts w:eastAsia="Batang"/>
                <w:i/>
                <w:color w:val="000000"/>
              </w:rPr>
            </w:pPr>
            <w:r w:rsidRPr="00CE4B01">
              <w:rPr>
                <w:rFonts w:eastAsia="Batang"/>
                <w:i/>
                <w:color w:val="000000"/>
              </w:rPr>
              <w:t>S</w:t>
            </w:r>
          </w:p>
        </w:tc>
        <w:tc>
          <w:tcPr>
            <w:tcW w:w="1502" w:type="dxa"/>
            <w:shd w:val="clear" w:color="auto" w:fill="auto"/>
          </w:tcPr>
          <w:p w14:paraId="3797F756" w14:textId="77777777" w:rsidR="00CE4B01" w:rsidRPr="00CE4B01" w:rsidRDefault="00CE4B01" w:rsidP="0013459D">
            <w:pPr>
              <w:pStyle w:val="TAH"/>
              <w:rPr>
                <w:rFonts w:eastAsia="Batang"/>
                <w:i/>
                <w:color w:val="000000"/>
              </w:rPr>
            </w:pPr>
            <w:r w:rsidRPr="00CE4B01">
              <w:rPr>
                <w:rFonts w:eastAsia="Batang"/>
                <w:i/>
                <w:color w:val="000000"/>
              </w:rPr>
              <w:t>L</w:t>
            </w:r>
          </w:p>
        </w:tc>
      </w:tr>
      <w:tr w:rsidR="00CE4B01" w:rsidRPr="00CE4B01" w14:paraId="76976755" w14:textId="77777777" w:rsidTr="0013459D">
        <w:trPr>
          <w:jc w:val="center"/>
        </w:trPr>
        <w:tc>
          <w:tcPr>
            <w:tcW w:w="1501" w:type="dxa"/>
          </w:tcPr>
          <w:p w14:paraId="66D5C748" w14:textId="77777777" w:rsidR="00CE4B01" w:rsidRPr="00CE4B01" w:rsidRDefault="00CE4B01" w:rsidP="0013459D">
            <w:pPr>
              <w:pStyle w:val="TAC"/>
              <w:rPr>
                <w:rFonts w:eastAsia="Batang"/>
              </w:rPr>
            </w:pPr>
            <w:r w:rsidRPr="00CE4B01">
              <w:rPr>
                <w:rFonts w:eastAsia="Batang"/>
              </w:rPr>
              <w:t>1</w:t>
            </w:r>
          </w:p>
        </w:tc>
        <w:tc>
          <w:tcPr>
            <w:tcW w:w="1502" w:type="dxa"/>
          </w:tcPr>
          <w:p w14:paraId="324AFB96" w14:textId="77777777" w:rsidR="00CE4B01" w:rsidRPr="00CE4B01" w:rsidRDefault="00CE4B01" w:rsidP="0013459D">
            <w:pPr>
              <w:pStyle w:val="TAC"/>
              <w:rPr>
                <w:rFonts w:eastAsia="Batang"/>
              </w:rPr>
            </w:pPr>
            <w:r w:rsidRPr="00CE4B01">
              <w:rPr>
                <w:rFonts w:eastAsia="Batang"/>
              </w:rPr>
              <w:t>Type A</w:t>
            </w:r>
          </w:p>
        </w:tc>
        <w:tc>
          <w:tcPr>
            <w:tcW w:w="1501" w:type="dxa"/>
          </w:tcPr>
          <w:p w14:paraId="01A26896" w14:textId="77777777" w:rsidR="00CE4B01" w:rsidRPr="00CE4B01" w:rsidRDefault="00CE4B01" w:rsidP="0013459D">
            <w:pPr>
              <w:pStyle w:val="TAC"/>
              <w:rPr>
                <w:rFonts w:eastAsia="Batang"/>
                <w:i/>
                <w:lang w:val="fi-FI"/>
              </w:rPr>
            </w:pPr>
            <w:r w:rsidRPr="00CE4B01">
              <w:rPr>
                <w:rFonts w:eastAsia="Batang"/>
                <w:i/>
              </w:rPr>
              <w:t>j</w:t>
            </w:r>
          </w:p>
        </w:tc>
        <w:tc>
          <w:tcPr>
            <w:tcW w:w="1502" w:type="dxa"/>
            <w:shd w:val="clear" w:color="auto" w:fill="auto"/>
          </w:tcPr>
          <w:p w14:paraId="4E92F3B8"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769CC0A5" w14:textId="77777777" w:rsidR="00CE4B01" w:rsidRPr="00CE4B01" w:rsidRDefault="00CE4B01" w:rsidP="0013459D">
            <w:pPr>
              <w:pStyle w:val="TAC"/>
              <w:rPr>
                <w:rFonts w:eastAsia="Batang"/>
              </w:rPr>
            </w:pPr>
            <w:r w:rsidRPr="00CE4B01">
              <w:rPr>
                <w:rFonts w:eastAsia="Batang"/>
              </w:rPr>
              <w:t>14</w:t>
            </w:r>
          </w:p>
        </w:tc>
      </w:tr>
      <w:tr w:rsidR="00CE4B01" w:rsidRPr="00CE4B01" w14:paraId="1E5D7676" w14:textId="77777777" w:rsidTr="0013459D">
        <w:trPr>
          <w:jc w:val="center"/>
        </w:trPr>
        <w:tc>
          <w:tcPr>
            <w:tcW w:w="1501" w:type="dxa"/>
          </w:tcPr>
          <w:p w14:paraId="29642F93" w14:textId="77777777" w:rsidR="00CE4B01" w:rsidRPr="00CE4B01" w:rsidRDefault="00CE4B01" w:rsidP="0013459D">
            <w:pPr>
              <w:pStyle w:val="TAC"/>
              <w:rPr>
                <w:rFonts w:eastAsia="Batang"/>
              </w:rPr>
            </w:pPr>
            <w:r w:rsidRPr="00CE4B01">
              <w:rPr>
                <w:rFonts w:eastAsia="Batang"/>
              </w:rPr>
              <w:t>2</w:t>
            </w:r>
          </w:p>
        </w:tc>
        <w:tc>
          <w:tcPr>
            <w:tcW w:w="1502" w:type="dxa"/>
          </w:tcPr>
          <w:p w14:paraId="0381F272" w14:textId="77777777" w:rsidR="00CE4B01" w:rsidRPr="00CE4B01" w:rsidRDefault="00CE4B01" w:rsidP="0013459D">
            <w:pPr>
              <w:pStyle w:val="TAC"/>
              <w:rPr>
                <w:rFonts w:eastAsia="Batang"/>
              </w:rPr>
            </w:pPr>
            <w:r w:rsidRPr="00CE4B01">
              <w:rPr>
                <w:rFonts w:eastAsia="Batang"/>
              </w:rPr>
              <w:t>Type A</w:t>
            </w:r>
          </w:p>
        </w:tc>
        <w:tc>
          <w:tcPr>
            <w:tcW w:w="1501" w:type="dxa"/>
          </w:tcPr>
          <w:p w14:paraId="2B3EC34D" w14:textId="77777777" w:rsidR="00CE4B01" w:rsidRPr="00CE4B01" w:rsidRDefault="00CE4B01" w:rsidP="0013459D">
            <w:pPr>
              <w:pStyle w:val="TAC"/>
              <w:rPr>
                <w:rFonts w:eastAsia="Batang"/>
                <w:i/>
              </w:rPr>
            </w:pPr>
            <w:r w:rsidRPr="00CE4B01">
              <w:rPr>
                <w:rFonts w:eastAsia="Batang"/>
                <w:i/>
              </w:rPr>
              <w:t>j</w:t>
            </w:r>
          </w:p>
        </w:tc>
        <w:tc>
          <w:tcPr>
            <w:tcW w:w="1502" w:type="dxa"/>
            <w:shd w:val="clear" w:color="auto" w:fill="auto"/>
          </w:tcPr>
          <w:p w14:paraId="21D72A2E"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5679EBF2" w14:textId="77777777" w:rsidR="00CE4B01" w:rsidRPr="00CE4B01" w:rsidRDefault="00CE4B01" w:rsidP="0013459D">
            <w:pPr>
              <w:pStyle w:val="TAC"/>
              <w:rPr>
                <w:rFonts w:eastAsia="Batang"/>
              </w:rPr>
            </w:pPr>
            <w:r w:rsidRPr="00CE4B01">
              <w:rPr>
                <w:rFonts w:eastAsia="Batang"/>
              </w:rPr>
              <w:t>12</w:t>
            </w:r>
          </w:p>
        </w:tc>
      </w:tr>
      <w:tr w:rsidR="00CE4B01" w:rsidRPr="00CE4B01" w14:paraId="1037F6A1" w14:textId="77777777" w:rsidTr="0013459D">
        <w:trPr>
          <w:jc w:val="center"/>
        </w:trPr>
        <w:tc>
          <w:tcPr>
            <w:tcW w:w="1501" w:type="dxa"/>
          </w:tcPr>
          <w:p w14:paraId="029654A7" w14:textId="77777777" w:rsidR="00CE4B01" w:rsidRPr="00CE4B01" w:rsidRDefault="00CE4B01" w:rsidP="0013459D">
            <w:pPr>
              <w:pStyle w:val="TAC"/>
              <w:rPr>
                <w:rFonts w:eastAsia="Batang"/>
              </w:rPr>
            </w:pPr>
            <w:r w:rsidRPr="00CE4B01">
              <w:rPr>
                <w:rFonts w:eastAsia="Batang"/>
              </w:rPr>
              <w:t>3</w:t>
            </w:r>
          </w:p>
        </w:tc>
        <w:tc>
          <w:tcPr>
            <w:tcW w:w="1502" w:type="dxa"/>
          </w:tcPr>
          <w:p w14:paraId="5C3A3E98" w14:textId="77777777" w:rsidR="00CE4B01" w:rsidRPr="00CE4B01" w:rsidRDefault="00CE4B01" w:rsidP="0013459D">
            <w:pPr>
              <w:pStyle w:val="TAC"/>
              <w:rPr>
                <w:rFonts w:eastAsia="Batang"/>
              </w:rPr>
            </w:pPr>
            <w:r w:rsidRPr="00CE4B01">
              <w:rPr>
                <w:rFonts w:eastAsia="Batang"/>
              </w:rPr>
              <w:t>Type A</w:t>
            </w:r>
          </w:p>
        </w:tc>
        <w:tc>
          <w:tcPr>
            <w:tcW w:w="1501" w:type="dxa"/>
          </w:tcPr>
          <w:p w14:paraId="41802257" w14:textId="77777777" w:rsidR="00CE4B01" w:rsidRPr="00CE4B01" w:rsidRDefault="00CE4B01" w:rsidP="0013459D">
            <w:pPr>
              <w:pStyle w:val="TAC"/>
              <w:rPr>
                <w:rFonts w:eastAsia="Batang"/>
                <w:i/>
              </w:rPr>
            </w:pPr>
            <w:r w:rsidRPr="00CE4B01">
              <w:rPr>
                <w:rFonts w:eastAsia="Batang"/>
                <w:i/>
              </w:rPr>
              <w:t>j</w:t>
            </w:r>
          </w:p>
        </w:tc>
        <w:tc>
          <w:tcPr>
            <w:tcW w:w="1502" w:type="dxa"/>
            <w:shd w:val="clear" w:color="auto" w:fill="auto"/>
          </w:tcPr>
          <w:p w14:paraId="6BB23B45" w14:textId="77777777" w:rsidR="00CE4B01" w:rsidRPr="00CE4B01" w:rsidRDefault="00CE4B01" w:rsidP="0013459D">
            <w:pPr>
              <w:pStyle w:val="TAC"/>
              <w:rPr>
                <w:rFonts w:eastAsia="Batang"/>
              </w:rPr>
            </w:pPr>
            <w:r w:rsidRPr="00CE4B01">
              <w:rPr>
                <w:rFonts w:eastAsia="Batang"/>
              </w:rPr>
              <w:t>0</w:t>
            </w:r>
          </w:p>
        </w:tc>
        <w:tc>
          <w:tcPr>
            <w:tcW w:w="1502" w:type="dxa"/>
            <w:shd w:val="clear" w:color="auto" w:fill="auto"/>
          </w:tcPr>
          <w:p w14:paraId="2F98B3D6" w14:textId="77777777" w:rsidR="00CE4B01" w:rsidRPr="00CE4B01" w:rsidRDefault="00CE4B01" w:rsidP="0013459D">
            <w:pPr>
              <w:pStyle w:val="TAC"/>
              <w:rPr>
                <w:rFonts w:eastAsia="Batang"/>
              </w:rPr>
            </w:pPr>
            <w:r w:rsidRPr="00CE4B01">
              <w:rPr>
                <w:rFonts w:eastAsia="Batang"/>
              </w:rPr>
              <w:t>10</w:t>
            </w:r>
          </w:p>
        </w:tc>
      </w:tr>
      <w:tr w:rsidR="00CE4B01" w:rsidRPr="00CE4B01" w14:paraId="702F310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4DFD48D1"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tcPr>
          <w:p w14:paraId="08DF5AF6"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BB14B75"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BA8BB44" w14:textId="77777777" w:rsidR="00CE4B01" w:rsidRPr="00CE4B01" w:rsidRDefault="00CE4B01" w:rsidP="0013459D">
            <w:pPr>
              <w:pStyle w:val="TAC"/>
              <w:rPr>
                <w:rFonts w:eastAsia="Batang"/>
              </w:rPr>
            </w:pP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2511F7" w14:textId="77777777" w:rsidR="00CE4B01" w:rsidRPr="00CE4B01" w:rsidRDefault="00CE4B01" w:rsidP="0013459D">
            <w:pPr>
              <w:pStyle w:val="TAC"/>
              <w:rPr>
                <w:rFonts w:eastAsia="Batang"/>
              </w:rPr>
            </w:pPr>
            <w:r w:rsidRPr="00CE4B01">
              <w:rPr>
                <w:rFonts w:eastAsia="Batang"/>
              </w:rPr>
              <w:t>10</w:t>
            </w:r>
          </w:p>
        </w:tc>
      </w:tr>
      <w:tr w:rsidR="00CE4B01" w:rsidRPr="00CE4B01" w14:paraId="5A1476FA"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D77F25E" w14:textId="77777777" w:rsidR="00CE4B01" w:rsidRPr="00CE4B01" w:rsidRDefault="00CE4B01" w:rsidP="0013459D">
            <w:pPr>
              <w:pStyle w:val="TAC"/>
              <w:rPr>
                <w:rFonts w:eastAsia="Batang"/>
              </w:rPr>
            </w:pPr>
            <w:r w:rsidRPr="00CE4B01">
              <w:rPr>
                <w:rFonts w:eastAsia="Batang"/>
              </w:rPr>
              <w:t>5</w:t>
            </w:r>
          </w:p>
        </w:tc>
        <w:tc>
          <w:tcPr>
            <w:tcW w:w="1502" w:type="dxa"/>
            <w:tcBorders>
              <w:top w:val="single" w:sz="4" w:space="0" w:color="auto"/>
              <w:left w:val="single" w:sz="4" w:space="0" w:color="auto"/>
              <w:bottom w:val="single" w:sz="4" w:space="0" w:color="auto"/>
              <w:right w:val="single" w:sz="4" w:space="0" w:color="auto"/>
            </w:tcBorders>
          </w:tcPr>
          <w:p w14:paraId="5D99D57E"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1A01857"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D2AC15"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E205974" w14:textId="77777777" w:rsidR="00CE4B01" w:rsidRPr="00CE4B01" w:rsidRDefault="00CE4B01" w:rsidP="0013459D">
            <w:pPr>
              <w:pStyle w:val="TAC"/>
              <w:rPr>
                <w:rFonts w:eastAsia="Batang"/>
              </w:rPr>
            </w:pPr>
            <w:r w:rsidRPr="00CE4B01">
              <w:rPr>
                <w:rFonts w:eastAsia="Batang"/>
              </w:rPr>
              <w:t>10</w:t>
            </w:r>
          </w:p>
        </w:tc>
      </w:tr>
      <w:tr w:rsidR="00CE4B01" w:rsidRPr="00CE4B01" w14:paraId="2EE7AB2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E254BBB" w14:textId="77777777" w:rsidR="00CE4B01" w:rsidRPr="00CE4B01" w:rsidRDefault="00CE4B01" w:rsidP="0013459D">
            <w:pPr>
              <w:pStyle w:val="TAC"/>
              <w:rPr>
                <w:rFonts w:eastAsia="Batang"/>
              </w:rPr>
            </w:pPr>
            <w:r w:rsidRPr="00CE4B01">
              <w:rPr>
                <w:rFonts w:eastAsia="Batang"/>
              </w:rPr>
              <w:t>6</w:t>
            </w:r>
          </w:p>
        </w:tc>
        <w:tc>
          <w:tcPr>
            <w:tcW w:w="1502" w:type="dxa"/>
            <w:tcBorders>
              <w:top w:val="single" w:sz="4" w:space="0" w:color="auto"/>
              <w:left w:val="single" w:sz="4" w:space="0" w:color="auto"/>
              <w:bottom w:val="single" w:sz="4" w:space="0" w:color="auto"/>
              <w:right w:val="single" w:sz="4" w:space="0" w:color="auto"/>
            </w:tcBorders>
          </w:tcPr>
          <w:p w14:paraId="57D728E3"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74487224"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A4FBB94"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FDBD0D6" w14:textId="77777777" w:rsidR="00CE4B01" w:rsidRPr="00CE4B01" w:rsidRDefault="00CE4B01" w:rsidP="0013459D">
            <w:pPr>
              <w:pStyle w:val="TAC"/>
              <w:rPr>
                <w:rFonts w:eastAsia="Batang"/>
              </w:rPr>
            </w:pPr>
            <w:r w:rsidRPr="00CE4B01">
              <w:rPr>
                <w:rFonts w:eastAsia="Batang"/>
              </w:rPr>
              <w:t>8</w:t>
            </w:r>
          </w:p>
        </w:tc>
      </w:tr>
      <w:tr w:rsidR="00CE4B01" w:rsidRPr="00CE4B01" w14:paraId="11B8CBE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089E22AF" w14:textId="77777777" w:rsidR="00CE4B01" w:rsidRPr="00CE4B01" w:rsidRDefault="00CE4B01" w:rsidP="0013459D">
            <w:pPr>
              <w:pStyle w:val="TAC"/>
              <w:rPr>
                <w:rFonts w:eastAsia="Batang"/>
              </w:rPr>
            </w:pPr>
            <w:r w:rsidRPr="00CE4B01">
              <w:rPr>
                <w:rFonts w:eastAsia="Batang"/>
              </w:rPr>
              <w:t>7</w:t>
            </w:r>
          </w:p>
        </w:tc>
        <w:tc>
          <w:tcPr>
            <w:tcW w:w="1502" w:type="dxa"/>
            <w:tcBorders>
              <w:top w:val="single" w:sz="4" w:space="0" w:color="auto"/>
              <w:left w:val="single" w:sz="4" w:space="0" w:color="auto"/>
              <w:bottom w:val="single" w:sz="4" w:space="0" w:color="auto"/>
              <w:right w:val="single" w:sz="4" w:space="0" w:color="auto"/>
            </w:tcBorders>
          </w:tcPr>
          <w:p w14:paraId="35A53E6F"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1F58FE45"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41F5DA8" w14:textId="77777777" w:rsidR="00CE4B01" w:rsidRPr="00CE4B01" w:rsidRDefault="00CE4B01" w:rsidP="0013459D">
            <w:pPr>
              <w:pStyle w:val="TAC"/>
              <w:rPr>
                <w:rFonts w:eastAsia="Batang"/>
              </w:rPr>
            </w:pPr>
            <w:r w:rsidRPr="00CE4B01">
              <w:rPr>
                <w:rFonts w:eastAsia="Batang"/>
              </w:rPr>
              <w:t>4</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258BF89" w14:textId="77777777" w:rsidR="00CE4B01" w:rsidRPr="00CE4B01" w:rsidRDefault="00CE4B01" w:rsidP="0013459D">
            <w:pPr>
              <w:pStyle w:val="TAC"/>
              <w:rPr>
                <w:rFonts w:eastAsia="Batang"/>
              </w:rPr>
            </w:pPr>
            <w:r w:rsidRPr="00CE4B01">
              <w:rPr>
                <w:rFonts w:eastAsia="Batang"/>
              </w:rPr>
              <w:t>6</w:t>
            </w:r>
          </w:p>
        </w:tc>
      </w:tr>
      <w:tr w:rsidR="00CE4B01" w:rsidRPr="00CE4B01" w14:paraId="1E85CA8A"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797239CC" w14:textId="77777777" w:rsidR="00CE4B01" w:rsidRPr="00CE4B01" w:rsidRDefault="00CE4B01" w:rsidP="0013459D">
            <w:pPr>
              <w:pStyle w:val="TAC"/>
              <w:rPr>
                <w:rFonts w:eastAsia="Batang"/>
              </w:rPr>
            </w:pPr>
            <w:r w:rsidRPr="00CE4B01">
              <w:rPr>
                <w:rFonts w:eastAsia="Batang"/>
              </w:rPr>
              <w:t>8</w:t>
            </w:r>
          </w:p>
        </w:tc>
        <w:tc>
          <w:tcPr>
            <w:tcW w:w="1502" w:type="dxa"/>
            <w:tcBorders>
              <w:top w:val="single" w:sz="4" w:space="0" w:color="auto"/>
              <w:left w:val="single" w:sz="4" w:space="0" w:color="auto"/>
              <w:bottom w:val="single" w:sz="4" w:space="0" w:color="auto"/>
              <w:right w:val="single" w:sz="4" w:space="0" w:color="auto"/>
            </w:tcBorders>
          </w:tcPr>
          <w:p w14:paraId="2E2036C1"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4E15651"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3B930D9"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93E35A" w14:textId="77777777" w:rsidR="00CE4B01" w:rsidRPr="00CE4B01" w:rsidRDefault="00CE4B01" w:rsidP="0013459D">
            <w:pPr>
              <w:pStyle w:val="TAC"/>
              <w:rPr>
                <w:rFonts w:eastAsia="Batang"/>
              </w:rPr>
            </w:pPr>
            <w:r w:rsidRPr="00CE4B01">
              <w:rPr>
                <w:rFonts w:eastAsia="Batang"/>
              </w:rPr>
              <w:t>14</w:t>
            </w:r>
          </w:p>
        </w:tc>
      </w:tr>
      <w:tr w:rsidR="00CE4B01" w:rsidRPr="00CE4B01" w14:paraId="16D26473"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0DB7D79E" w14:textId="77777777" w:rsidR="00CE4B01" w:rsidRPr="00CE4B01" w:rsidRDefault="00CE4B01" w:rsidP="0013459D">
            <w:pPr>
              <w:pStyle w:val="TAC"/>
              <w:rPr>
                <w:rFonts w:eastAsia="Batang"/>
              </w:rPr>
            </w:pPr>
            <w:r w:rsidRPr="00CE4B01">
              <w:rPr>
                <w:rFonts w:eastAsia="Batang"/>
              </w:rPr>
              <w:t>9</w:t>
            </w:r>
          </w:p>
        </w:tc>
        <w:tc>
          <w:tcPr>
            <w:tcW w:w="1502" w:type="dxa"/>
            <w:tcBorders>
              <w:top w:val="single" w:sz="4" w:space="0" w:color="auto"/>
              <w:left w:val="single" w:sz="4" w:space="0" w:color="auto"/>
              <w:bottom w:val="single" w:sz="4" w:space="0" w:color="auto"/>
              <w:right w:val="single" w:sz="4" w:space="0" w:color="auto"/>
            </w:tcBorders>
          </w:tcPr>
          <w:p w14:paraId="60D786D0"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475BBF2A"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5C193CA"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E4F6495" w14:textId="77777777" w:rsidR="00CE4B01" w:rsidRPr="00CE4B01" w:rsidRDefault="00CE4B01" w:rsidP="0013459D">
            <w:pPr>
              <w:pStyle w:val="TAC"/>
              <w:rPr>
                <w:rFonts w:eastAsia="Batang"/>
              </w:rPr>
            </w:pPr>
            <w:r w:rsidRPr="00CE4B01">
              <w:rPr>
                <w:rFonts w:eastAsia="Batang"/>
              </w:rPr>
              <w:t>12</w:t>
            </w:r>
          </w:p>
        </w:tc>
      </w:tr>
      <w:tr w:rsidR="00CE4B01" w:rsidRPr="00CE4B01" w14:paraId="27E37C9C"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0644BB9" w14:textId="77777777" w:rsidR="00CE4B01" w:rsidRPr="00CE4B01" w:rsidRDefault="00CE4B01" w:rsidP="0013459D">
            <w:pPr>
              <w:pStyle w:val="TAC"/>
              <w:rPr>
                <w:rFonts w:eastAsia="Batang"/>
              </w:rPr>
            </w:pPr>
            <w:r w:rsidRPr="00CE4B01">
              <w:rPr>
                <w:rFonts w:eastAsia="Batang"/>
              </w:rPr>
              <w:t>10</w:t>
            </w:r>
          </w:p>
        </w:tc>
        <w:tc>
          <w:tcPr>
            <w:tcW w:w="1502" w:type="dxa"/>
            <w:tcBorders>
              <w:top w:val="single" w:sz="4" w:space="0" w:color="auto"/>
              <w:left w:val="single" w:sz="4" w:space="0" w:color="auto"/>
              <w:bottom w:val="single" w:sz="4" w:space="0" w:color="auto"/>
              <w:right w:val="single" w:sz="4" w:space="0" w:color="auto"/>
            </w:tcBorders>
          </w:tcPr>
          <w:p w14:paraId="42B9B7AC"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9C8158D" w14:textId="77777777" w:rsidR="00CE4B01" w:rsidRPr="00CE4B01" w:rsidRDefault="00CE4B01" w:rsidP="0013459D">
            <w:pPr>
              <w:pStyle w:val="TAC"/>
              <w:rPr>
                <w:rFonts w:eastAsia="Batang"/>
              </w:rPr>
            </w:pPr>
            <w:r w:rsidRPr="00CE4B01">
              <w:rPr>
                <w:rFonts w:eastAsia="Batang"/>
                <w:i/>
              </w:rPr>
              <w:t>j</w:t>
            </w:r>
            <w:r w:rsidRPr="00CE4B01">
              <w:rPr>
                <w:rFonts w:eastAsia="Batang"/>
              </w:rPr>
              <w:t>+1</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BEFBAC8"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6DD6E75" w14:textId="77777777" w:rsidR="00CE4B01" w:rsidRPr="00CE4B01" w:rsidRDefault="00CE4B01" w:rsidP="0013459D">
            <w:pPr>
              <w:pStyle w:val="TAC"/>
              <w:rPr>
                <w:rFonts w:eastAsia="Batang"/>
              </w:rPr>
            </w:pPr>
            <w:r w:rsidRPr="00CE4B01">
              <w:rPr>
                <w:rFonts w:eastAsia="Batang"/>
              </w:rPr>
              <w:t>10</w:t>
            </w:r>
          </w:p>
        </w:tc>
      </w:tr>
      <w:tr w:rsidR="00CE4B01" w:rsidRPr="00CE4B01" w14:paraId="4A27B681"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D303B1F" w14:textId="77777777" w:rsidR="00CE4B01" w:rsidRPr="00CE4B01" w:rsidRDefault="00CE4B01" w:rsidP="0013459D">
            <w:pPr>
              <w:pStyle w:val="TAC"/>
              <w:rPr>
                <w:rFonts w:eastAsia="Batang"/>
              </w:rPr>
            </w:pPr>
            <w:r w:rsidRPr="00CE4B01">
              <w:rPr>
                <w:rFonts w:eastAsia="Batang"/>
              </w:rPr>
              <w:t>11</w:t>
            </w:r>
          </w:p>
        </w:tc>
        <w:tc>
          <w:tcPr>
            <w:tcW w:w="1502" w:type="dxa"/>
            <w:tcBorders>
              <w:top w:val="single" w:sz="4" w:space="0" w:color="auto"/>
              <w:left w:val="single" w:sz="4" w:space="0" w:color="auto"/>
              <w:bottom w:val="single" w:sz="4" w:space="0" w:color="auto"/>
              <w:right w:val="single" w:sz="4" w:space="0" w:color="auto"/>
            </w:tcBorders>
          </w:tcPr>
          <w:p w14:paraId="1E58F4EC" w14:textId="77777777" w:rsidR="00CE4B01" w:rsidRPr="00CE4B01" w:rsidRDefault="00CE4B01" w:rsidP="0013459D">
            <w:pPr>
              <w:pStyle w:val="TAC"/>
              <w:rPr>
                <w:rFonts w:eastAsia="Batang"/>
              </w:rPr>
            </w:pPr>
            <w:r w:rsidRPr="00CE4B01">
              <w:rPr>
                <w:rFonts w:eastAsia="Batang"/>
              </w:rPr>
              <w:t xml:space="preserve">Type </w:t>
            </w:r>
            <w:r w:rsidRPr="00CE4B01">
              <w:rPr>
                <w:rFonts w:eastAsia="Batang"/>
                <w:lang w:val="fi-FI"/>
              </w:rPr>
              <w:t>A</w:t>
            </w:r>
          </w:p>
        </w:tc>
        <w:tc>
          <w:tcPr>
            <w:tcW w:w="1501" w:type="dxa"/>
            <w:tcBorders>
              <w:top w:val="single" w:sz="4" w:space="0" w:color="auto"/>
              <w:left w:val="single" w:sz="4" w:space="0" w:color="auto"/>
              <w:bottom w:val="single" w:sz="4" w:space="0" w:color="auto"/>
              <w:right w:val="single" w:sz="4" w:space="0" w:color="auto"/>
            </w:tcBorders>
          </w:tcPr>
          <w:p w14:paraId="55B8C159"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BDE5557"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B7CB490" w14:textId="77777777" w:rsidR="00CE4B01" w:rsidRPr="00CE4B01" w:rsidRDefault="00CE4B01" w:rsidP="0013459D">
            <w:pPr>
              <w:pStyle w:val="TAC"/>
              <w:rPr>
                <w:rFonts w:eastAsia="Batang"/>
              </w:rPr>
            </w:pPr>
            <w:r w:rsidRPr="00CE4B01">
              <w:rPr>
                <w:rFonts w:eastAsia="Batang"/>
              </w:rPr>
              <w:t>14</w:t>
            </w:r>
          </w:p>
        </w:tc>
      </w:tr>
      <w:tr w:rsidR="00CE4B01" w:rsidRPr="00CE4B01" w14:paraId="1DD04510"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7091438F" w14:textId="77777777" w:rsidR="00CE4B01" w:rsidRPr="00CE4B01" w:rsidRDefault="00CE4B01" w:rsidP="0013459D">
            <w:pPr>
              <w:pStyle w:val="TAC"/>
              <w:rPr>
                <w:rFonts w:eastAsia="Batang"/>
              </w:rPr>
            </w:pPr>
            <w:r w:rsidRPr="00CE4B01">
              <w:rPr>
                <w:rFonts w:eastAsia="Batang"/>
              </w:rPr>
              <w:t>12</w:t>
            </w:r>
          </w:p>
        </w:tc>
        <w:tc>
          <w:tcPr>
            <w:tcW w:w="1502" w:type="dxa"/>
            <w:tcBorders>
              <w:top w:val="single" w:sz="4" w:space="0" w:color="auto"/>
              <w:left w:val="single" w:sz="4" w:space="0" w:color="auto"/>
              <w:bottom w:val="single" w:sz="4" w:space="0" w:color="auto"/>
              <w:right w:val="single" w:sz="4" w:space="0" w:color="auto"/>
            </w:tcBorders>
          </w:tcPr>
          <w:p w14:paraId="0FD9B6D8"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E48338B"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2EE2261"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4A9B6A3" w14:textId="77777777" w:rsidR="00CE4B01" w:rsidRPr="00CE4B01" w:rsidRDefault="00CE4B01" w:rsidP="0013459D">
            <w:pPr>
              <w:pStyle w:val="TAC"/>
              <w:rPr>
                <w:rFonts w:eastAsia="Batang"/>
              </w:rPr>
            </w:pPr>
            <w:r w:rsidRPr="00CE4B01">
              <w:rPr>
                <w:rFonts w:eastAsia="Batang"/>
              </w:rPr>
              <w:t>12</w:t>
            </w:r>
          </w:p>
        </w:tc>
      </w:tr>
      <w:tr w:rsidR="00CE4B01" w:rsidRPr="00CE4B01" w14:paraId="43F1C4A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9F632FB" w14:textId="77777777" w:rsidR="00CE4B01" w:rsidRPr="00CE4B01" w:rsidRDefault="00CE4B01" w:rsidP="0013459D">
            <w:pPr>
              <w:pStyle w:val="TAC"/>
              <w:rPr>
                <w:rFonts w:eastAsia="Batang"/>
              </w:rPr>
            </w:pPr>
            <w:r w:rsidRPr="00CE4B01">
              <w:rPr>
                <w:rFonts w:eastAsia="Batang"/>
              </w:rPr>
              <w:t>13</w:t>
            </w:r>
          </w:p>
        </w:tc>
        <w:tc>
          <w:tcPr>
            <w:tcW w:w="1502" w:type="dxa"/>
            <w:tcBorders>
              <w:top w:val="single" w:sz="4" w:space="0" w:color="auto"/>
              <w:left w:val="single" w:sz="4" w:space="0" w:color="auto"/>
              <w:bottom w:val="single" w:sz="4" w:space="0" w:color="auto"/>
              <w:right w:val="single" w:sz="4" w:space="0" w:color="auto"/>
            </w:tcBorders>
          </w:tcPr>
          <w:p w14:paraId="550E9B8D"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C725E4B" w14:textId="77777777" w:rsidR="00CE4B01" w:rsidRPr="00CE4B01" w:rsidRDefault="00CE4B01" w:rsidP="0013459D">
            <w:pPr>
              <w:pStyle w:val="TAC"/>
              <w:rPr>
                <w:rFonts w:eastAsia="Batang"/>
              </w:rPr>
            </w:pPr>
            <w:r w:rsidRPr="00CE4B01">
              <w:rPr>
                <w:rFonts w:eastAsia="Batang"/>
                <w:i/>
              </w:rPr>
              <w:t>j</w:t>
            </w:r>
            <w:r w:rsidRPr="00CE4B01">
              <w:rPr>
                <w:rFonts w:eastAsia="Batang"/>
              </w:rPr>
              <w:t>+2</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A983691"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C7231E9" w14:textId="77777777" w:rsidR="00CE4B01" w:rsidRPr="00CE4B01" w:rsidRDefault="00CE4B01" w:rsidP="0013459D">
            <w:pPr>
              <w:pStyle w:val="TAC"/>
              <w:rPr>
                <w:rFonts w:eastAsia="Batang"/>
              </w:rPr>
            </w:pPr>
            <w:r w:rsidRPr="00CE4B01">
              <w:rPr>
                <w:rFonts w:eastAsia="Batang"/>
              </w:rPr>
              <w:t>10</w:t>
            </w:r>
          </w:p>
        </w:tc>
      </w:tr>
      <w:tr w:rsidR="00CE4B01" w:rsidRPr="00CE4B01" w14:paraId="5A67A6D9"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D125B64" w14:textId="77777777" w:rsidR="00CE4B01" w:rsidRPr="00CE4B01" w:rsidRDefault="00CE4B01" w:rsidP="0013459D">
            <w:pPr>
              <w:pStyle w:val="TAC"/>
              <w:rPr>
                <w:rFonts w:eastAsia="Batang"/>
              </w:rPr>
            </w:pPr>
            <w:r w:rsidRPr="00CE4B01">
              <w:rPr>
                <w:rFonts w:eastAsia="Batang"/>
              </w:rPr>
              <w:t>14</w:t>
            </w:r>
          </w:p>
        </w:tc>
        <w:tc>
          <w:tcPr>
            <w:tcW w:w="1502" w:type="dxa"/>
            <w:tcBorders>
              <w:top w:val="single" w:sz="4" w:space="0" w:color="auto"/>
              <w:left w:val="single" w:sz="4" w:space="0" w:color="auto"/>
              <w:bottom w:val="single" w:sz="4" w:space="0" w:color="auto"/>
              <w:right w:val="single" w:sz="4" w:space="0" w:color="auto"/>
            </w:tcBorders>
          </w:tcPr>
          <w:p w14:paraId="3448D68F" w14:textId="77777777" w:rsidR="00CE4B01" w:rsidRPr="00CE4B01" w:rsidRDefault="00CE4B01" w:rsidP="0013459D">
            <w:pPr>
              <w:pStyle w:val="TAC"/>
              <w:rPr>
                <w:rFonts w:eastAsia="Batang"/>
              </w:rPr>
            </w:pPr>
            <w:r w:rsidRPr="00CE4B01">
              <w:rPr>
                <w:rFonts w:eastAsia="Batang"/>
              </w:rPr>
              <w:t>Type B</w:t>
            </w:r>
          </w:p>
        </w:tc>
        <w:tc>
          <w:tcPr>
            <w:tcW w:w="1501" w:type="dxa"/>
            <w:tcBorders>
              <w:top w:val="single" w:sz="4" w:space="0" w:color="auto"/>
              <w:left w:val="single" w:sz="4" w:space="0" w:color="auto"/>
              <w:bottom w:val="single" w:sz="4" w:space="0" w:color="auto"/>
              <w:right w:val="single" w:sz="4" w:space="0" w:color="auto"/>
            </w:tcBorders>
          </w:tcPr>
          <w:p w14:paraId="695BED82" w14:textId="77777777" w:rsidR="00CE4B01" w:rsidRPr="00CE4B01" w:rsidRDefault="00CE4B01" w:rsidP="0013459D">
            <w:pPr>
              <w:pStyle w:val="TAC"/>
              <w:rPr>
                <w:rFonts w:eastAsia="Batang"/>
                <w:i/>
              </w:rPr>
            </w:pPr>
            <w:r w:rsidRPr="00CE4B01">
              <w:rPr>
                <w:rFonts w:eastAsia="Batang"/>
                <w:i/>
              </w:rPr>
              <w:t>j</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06B391F6" w14:textId="77777777" w:rsidR="00CE4B01" w:rsidRPr="00CE4B01" w:rsidRDefault="00CE4B01" w:rsidP="0013459D">
            <w:pPr>
              <w:pStyle w:val="TAC"/>
              <w:rPr>
                <w:rFonts w:eastAsia="Batang"/>
              </w:rPr>
            </w:pPr>
            <w:r w:rsidRPr="00CE4B01">
              <w:rPr>
                <w:rFonts w:eastAsia="Batang"/>
              </w:rPr>
              <w:t>8</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31F335E7" w14:textId="77777777" w:rsidR="00CE4B01" w:rsidRPr="00CE4B01" w:rsidRDefault="00CE4B01" w:rsidP="0013459D">
            <w:pPr>
              <w:pStyle w:val="TAC"/>
              <w:rPr>
                <w:rFonts w:eastAsia="Batang"/>
              </w:rPr>
            </w:pPr>
            <w:r w:rsidRPr="00CE4B01">
              <w:rPr>
                <w:rFonts w:eastAsia="Batang"/>
              </w:rPr>
              <w:t>6</w:t>
            </w:r>
          </w:p>
        </w:tc>
      </w:tr>
      <w:tr w:rsidR="00CE4B01" w:rsidRPr="00CE4B01" w14:paraId="727C4E46"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5578BB0E" w14:textId="77777777" w:rsidR="00CE4B01" w:rsidRPr="00CE4B01" w:rsidRDefault="00CE4B01" w:rsidP="0013459D">
            <w:pPr>
              <w:pStyle w:val="TAC"/>
              <w:rPr>
                <w:rFonts w:eastAsia="Batang"/>
              </w:rPr>
            </w:pPr>
            <w:r w:rsidRPr="00CE4B01">
              <w:rPr>
                <w:rFonts w:eastAsia="Batang"/>
              </w:rPr>
              <w:t>15</w:t>
            </w:r>
          </w:p>
        </w:tc>
        <w:tc>
          <w:tcPr>
            <w:tcW w:w="1502" w:type="dxa"/>
            <w:tcBorders>
              <w:top w:val="single" w:sz="4" w:space="0" w:color="auto"/>
              <w:left w:val="single" w:sz="4" w:space="0" w:color="auto"/>
              <w:bottom w:val="single" w:sz="4" w:space="0" w:color="auto"/>
              <w:right w:val="single" w:sz="4" w:space="0" w:color="auto"/>
            </w:tcBorders>
          </w:tcPr>
          <w:p w14:paraId="13ACFB54"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6E3286ED" w14:textId="77777777" w:rsidR="00CE4B01" w:rsidRPr="00CE4B01" w:rsidRDefault="00CE4B01" w:rsidP="0013459D">
            <w:pPr>
              <w:pStyle w:val="TAC"/>
              <w:rPr>
                <w:rFonts w:eastAsia="Batang"/>
              </w:rPr>
            </w:pPr>
            <w:r w:rsidRPr="00CE4B01">
              <w:rPr>
                <w:rFonts w:eastAsia="Batang"/>
                <w:i/>
              </w:rPr>
              <w:t>j</w:t>
            </w:r>
            <w:r w:rsidRPr="00CE4B01">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236F21E5"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797401F7" w14:textId="77777777" w:rsidR="00CE4B01" w:rsidRPr="00CE4B01" w:rsidRDefault="00CE4B01" w:rsidP="0013459D">
            <w:pPr>
              <w:pStyle w:val="TAC"/>
              <w:rPr>
                <w:rFonts w:eastAsia="Batang"/>
              </w:rPr>
            </w:pPr>
            <w:r w:rsidRPr="00CE4B01">
              <w:rPr>
                <w:rFonts w:eastAsia="Batang"/>
              </w:rPr>
              <w:t>14</w:t>
            </w:r>
          </w:p>
        </w:tc>
      </w:tr>
      <w:tr w:rsidR="00CE4B01" w:rsidRPr="000564FA" w14:paraId="0857A080" w14:textId="77777777" w:rsidTr="0013459D">
        <w:trPr>
          <w:jc w:val="center"/>
        </w:trPr>
        <w:tc>
          <w:tcPr>
            <w:tcW w:w="1501" w:type="dxa"/>
            <w:tcBorders>
              <w:top w:val="single" w:sz="4" w:space="0" w:color="auto"/>
              <w:left w:val="single" w:sz="4" w:space="0" w:color="auto"/>
              <w:bottom w:val="single" w:sz="4" w:space="0" w:color="auto"/>
              <w:right w:val="single" w:sz="4" w:space="0" w:color="auto"/>
            </w:tcBorders>
          </w:tcPr>
          <w:p w14:paraId="25D3C2B3" w14:textId="77777777" w:rsidR="00CE4B01" w:rsidRPr="00CE4B01" w:rsidRDefault="00CE4B01" w:rsidP="0013459D">
            <w:pPr>
              <w:pStyle w:val="TAC"/>
              <w:rPr>
                <w:rFonts w:eastAsia="Batang"/>
              </w:rPr>
            </w:pPr>
            <w:r w:rsidRPr="00CE4B01">
              <w:rPr>
                <w:rFonts w:eastAsia="Batang"/>
              </w:rPr>
              <w:t>16</w:t>
            </w:r>
          </w:p>
        </w:tc>
        <w:tc>
          <w:tcPr>
            <w:tcW w:w="1502" w:type="dxa"/>
            <w:tcBorders>
              <w:top w:val="single" w:sz="4" w:space="0" w:color="auto"/>
              <w:left w:val="single" w:sz="4" w:space="0" w:color="auto"/>
              <w:bottom w:val="single" w:sz="4" w:space="0" w:color="auto"/>
              <w:right w:val="single" w:sz="4" w:space="0" w:color="auto"/>
            </w:tcBorders>
          </w:tcPr>
          <w:p w14:paraId="47E11CD3" w14:textId="77777777" w:rsidR="00CE4B01" w:rsidRPr="00CE4B01" w:rsidRDefault="00CE4B01" w:rsidP="0013459D">
            <w:pPr>
              <w:pStyle w:val="TAC"/>
              <w:rPr>
                <w:rFonts w:eastAsia="Batang"/>
              </w:rPr>
            </w:pPr>
            <w:r w:rsidRPr="00CE4B01">
              <w:rPr>
                <w:rFonts w:eastAsia="Batang"/>
              </w:rPr>
              <w:t>Type A</w:t>
            </w:r>
          </w:p>
        </w:tc>
        <w:tc>
          <w:tcPr>
            <w:tcW w:w="1501" w:type="dxa"/>
            <w:tcBorders>
              <w:top w:val="single" w:sz="4" w:space="0" w:color="auto"/>
              <w:left w:val="single" w:sz="4" w:space="0" w:color="auto"/>
              <w:bottom w:val="single" w:sz="4" w:space="0" w:color="auto"/>
              <w:right w:val="single" w:sz="4" w:space="0" w:color="auto"/>
            </w:tcBorders>
          </w:tcPr>
          <w:p w14:paraId="221BB5A7" w14:textId="77777777" w:rsidR="00CE4B01" w:rsidRPr="00CE4B01" w:rsidRDefault="00CE4B01" w:rsidP="0013459D">
            <w:pPr>
              <w:pStyle w:val="TAC"/>
              <w:rPr>
                <w:rFonts w:eastAsia="Batang"/>
              </w:rPr>
            </w:pPr>
            <w:r w:rsidRPr="00CE4B01">
              <w:rPr>
                <w:rFonts w:eastAsia="Batang"/>
                <w:i/>
              </w:rPr>
              <w:t>j</w:t>
            </w:r>
            <w:r w:rsidRPr="00CE4B01">
              <w:rPr>
                <w:rFonts w:eastAsia="Batang"/>
              </w:rPr>
              <w:t>+3</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1C1489D5" w14:textId="77777777" w:rsidR="00CE4B01" w:rsidRPr="00CE4B01" w:rsidRDefault="00CE4B01" w:rsidP="0013459D">
            <w:pPr>
              <w:pStyle w:val="TAC"/>
              <w:rPr>
                <w:rFonts w:eastAsia="Batang"/>
              </w:rPr>
            </w:pPr>
            <w:r w:rsidRPr="00CE4B01">
              <w:rPr>
                <w:rFonts w:eastAsia="Batang"/>
              </w:rPr>
              <w:t>0</w:t>
            </w:r>
          </w:p>
        </w:tc>
        <w:tc>
          <w:tcPr>
            <w:tcW w:w="1502" w:type="dxa"/>
            <w:tcBorders>
              <w:top w:val="single" w:sz="4" w:space="0" w:color="auto"/>
              <w:left w:val="single" w:sz="4" w:space="0" w:color="auto"/>
              <w:bottom w:val="single" w:sz="4" w:space="0" w:color="auto"/>
              <w:right w:val="single" w:sz="4" w:space="0" w:color="auto"/>
            </w:tcBorders>
            <w:shd w:val="clear" w:color="auto" w:fill="auto"/>
          </w:tcPr>
          <w:p w14:paraId="5AF872C4" w14:textId="77777777" w:rsidR="00CE4B01" w:rsidRPr="00CE4B01" w:rsidRDefault="00CE4B01" w:rsidP="0013459D">
            <w:pPr>
              <w:pStyle w:val="TAC"/>
              <w:rPr>
                <w:rFonts w:eastAsia="Batang"/>
              </w:rPr>
            </w:pPr>
            <w:r w:rsidRPr="00CE4B01">
              <w:rPr>
                <w:rFonts w:eastAsia="Batang"/>
              </w:rPr>
              <w:t>10</w:t>
            </w:r>
          </w:p>
        </w:tc>
      </w:tr>
    </w:tbl>
    <w:p w14:paraId="1DE864CA" w14:textId="77777777" w:rsidR="00CE4B01" w:rsidRDefault="00CE4B01" w:rsidP="0087410F">
      <w:pPr>
        <w:jc w:val="both"/>
        <w:rPr>
          <w:lang w:val="en-GB" w:eastAsia="zh-CN"/>
        </w:rPr>
      </w:pPr>
    </w:p>
    <w:p w14:paraId="48A124C7" w14:textId="2220774C" w:rsidR="00CE4B01" w:rsidRDefault="00CE4B01" w:rsidP="0087410F">
      <w:pPr>
        <w:jc w:val="both"/>
        <w:rPr>
          <w:lang w:val="en-GB" w:eastAsia="zh-CN"/>
        </w:rPr>
      </w:pPr>
      <w:r>
        <w:rPr>
          <w:rFonts w:hint="eastAsia"/>
          <w:lang w:val="en-GB" w:eastAsia="zh-CN"/>
        </w:rPr>
        <w:t xml:space="preserve">From this table, 12 or 10 UL data symbols are the </w:t>
      </w:r>
      <w:r>
        <w:rPr>
          <w:lang w:val="en-GB" w:eastAsia="zh-CN"/>
        </w:rPr>
        <w:t>majority</w:t>
      </w:r>
      <w:r>
        <w:rPr>
          <w:rFonts w:hint="eastAsia"/>
          <w:lang w:val="en-GB" w:eastAsia="zh-CN"/>
        </w:rPr>
        <w:t xml:space="preserve"> cases. Thus, we r</w:t>
      </w:r>
      <w:r w:rsidR="003227FE">
        <w:rPr>
          <w:rFonts w:hint="eastAsia"/>
          <w:lang w:val="en-GB" w:eastAsia="zh-CN"/>
        </w:rPr>
        <w:t>ecommend that 12 or 10 UL data symbol can be regarded as good candidate for non-slot based schedule.</w:t>
      </w:r>
    </w:p>
    <w:p w14:paraId="2DFF01AF" w14:textId="6B2B15AF" w:rsidR="007A5329" w:rsidRPr="002D3CD5" w:rsidRDefault="007A5329" w:rsidP="007A5329">
      <w:pPr>
        <w:jc w:val="both"/>
        <w:rPr>
          <w:b/>
          <w:lang w:eastAsia="zh-CN"/>
        </w:rPr>
      </w:pPr>
      <w:r w:rsidRPr="00581304">
        <w:rPr>
          <w:b/>
        </w:rPr>
        <w:t xml:space="preserve">Proposal </w:t>
      </w:r>
      <w:r>
        <w:rPr>
          <w:rFonts w:hint="eastAsia"/>
          <w:b/>
          <w:lang w:eastAsia="zh-CN"/>
        </w:rPr>
        <w:t>3: For FR1, both the performance requirement of type A and type B should be introduced in Rel-15.</w:t>
      </w:r>
      <w:r w:rsidR="003227FE">
        <w:rPr>
          <w:rFonts w:hint="eastAsia"/>
          <w:b/>
          <w:lang w:eastAsia="zh-CN"/>
        </w:rPr>
        <w:t xml:space="preserve"> For FR2, non-slot transmission with PUSCH </w:t>
      </w:r>
      <w:r w:rsidR="003227FE">
        <w:rPr>
          <w:b/>
          <w:lang w:eastAsia="zh-CN"/>
        </w:rPr>
        <w:t>resource</w:t>
      </w:r>
      <w:r w:rsidR="003227FE">
        <w:rPr>
          <w:rFonts w:hint="eastAsia"/>
          <w:b/>
          <w:lang w:eastAsia="zh-CN"/>
        </w:rPr>
        <w:t xml:space="preserve"> mapping type B</w:t>
      </w:r>
    </w:p>
    <w:p w14:paraId="52DAC687" w14:textId="77777777" w:rsidR="007A5329" w:rsidRPr="00452742" w:rsidRDefault="007A5329" w:rsidP="0087410F">
      <w:pPr>
        <w:jc w:val="both"/>
        <w:rPr>
          <w:lang w:val="en-GB" w:eastAsia="zh-CN"/>
        </w:rPr>
      </w:pPr>
    </w:p>
    <w:p w14:paraId="282FD21D" w14:textId="7189356A" w:rsidR="00452742" w:rsidRPr="00452742" w:rsidRDefault="00452742" w:rsidP="0087410F">
      <w:pPr>
        <w:pStyle w:val="Heading2"/>
        <w:jc w:val="both"/>
      </w:pPr>
      <w:r>
        <w:t>2.</w:t>
      </w:r>
      <w:r w:rsidR="0008498A">
        <w:rPr>
          <w:rFonts w:eastAsiaTheme="minorEastAsia" w:hint="eastAsia"/>
          <w:lang w:eastAsia="zh-CN"/>
        </w:rPr>
        <w:t>4</w:t>
      </w:r>
      <w:r>
        <w:tab/>
      </w:r>
      <w:r w:rsidRPr="00452742">
        <w:rPr>
          <w:rFonts w:hint="eastAsia"/>
        </w:rPr>
        <w:t>MCS</w:t>
      </w:r>
    </w:p>
    <w:p w14:paraId="02DAC393" w14:textId="5121B697" w:rsidR="006308C9" w:rsidRPr="006308C9" w:rsidRDefault="00452742" w:rsidP="0087410F">
      <w:pPr>
        <w:jc w:val="both"/>
        <w:rPr>
          <w:lang w:eastAsia="zh-CN"/>
        </w:rPr>
      </w:pPr>
      <w:r>
        <w:rPr>
          <w:rFonts w:hint="eastAsia"/>
          <w:lang w:eastAsia="zh-CN"/>
        </w:rPr>
        <w:t xml:space="preserve">As </w:t>
      </w:r>
      <w:r>
        <w:rPr>
          <w:lang w:eastAsia="zh-CN"/>
        </w:rPr>
        <w:t>indicated in</w:t>
      </w:r>
      <w:r>
        <w:rPr>
          <w:rFonts w:hint="eastAsia"/>
          <w:lang w:eastAsia="zh-CN"/>
        </w:rPr>
        <w:t xml:space="preserve"> the UE feature list, QPSK, 16QAM, and 64QAM are </w:t>
      </w:r>
      <w:r>
        <w:rPr>
          <w:lang w:eastAsia="zh-CN"/>
        </w:rPr>
        <w:t>mandatory</w:t>
      </w:r>
      <w:r>
        <w:rPr>
          <w:rFonts w:hint="eastAsia"/>
          <w:lang w:eastAsia="zh-CN"/>
        </w:rPr>
        <w:t xml:space="preserve"> without </w:t>
      </w:r>
      <w:r>
        <w:rPr>
          <w:lang w:eastAsia="zh-CN"/>
        </w:rPr>
        <w:t>capacity</w:t>
      </w:r>
      <w:r>
        <w:rPr>
          <w:rFonts w:hint="eastAsia"/>
          <w:lang w:eastAsia="zh-CN"/>
        </w:rPr>
        <w:t xml:space="preserve"> </w:t>
      </w:r>
      <w:r>
        <w:rPr>
          <w:lang w:eastAsia="zh-CN"/>
        </w:rPr>
        <w:t>singling</w:t>
      </w:r>
      <w:r>
        <w:rPr>
          <w:rFonts w:hint="eastAsia"/>
          <w:lang w:eastAsia="zh-CN"/>
        </w:rPr>
        <w:t xml:space="preserve">. </w:t>
      </w:r>
      <w:r>
        <w:rPr>
          <w:lang w:eastAsia="zh-CN"/>
        </w:rPr>
        <w:t>Definitely</w:t>
      </w:r>
      <w:r>
        <w:rPr>
          <w:rFonts w:hint="eastAsia"/>
          <w:lang w:eastAsia="zh-CN"/>
        </w:rPr>
        <w:t xml:space="preserve">, they should be defined performance report as test cases. For pi/2-BPSK, </w:t>
      </w:r>
      <w:r>
        <w:rPr>
          <w:lang w:eastAsia="zh-CN"/>
        </w:rPr>
        <w:t>it is</w:t>
      </w:r>
      <w:r>
        <w:rPr>
          <w:rFonts w:hint="eastAsia"/>
          <w:lang w:eastAsia="zh-CN"/>
        </w:rPr>
        <w:t xml:space="preserve"> only </w:t>
      </w:r>
      <w:r>
        <w:rPr>
          <w:lang w:eastAsia="zh-CN"/>
        </w:rPr>
        <w:t>available</w:t>
      </w:r>
      <w:r>
        <w:rPr>
          <w:rFonts w:hint="eastAsia"/>
          <w:lang w:eastAsia="zh-CN"/>
        </w:rPr>
        <w:t xml:space="preserve"> for DFT-s-OFDM waveform, and it is </w:t>
      </w:r>
      <w:r>
        <w:rPr>
          <w:lang w:eastAsia="zh-CN"/>
        </w:rPr>
        <w:t>optional</w:t>
      </w:r>
      <w:r>
        <w:rPr>
          <w:rFonts w:hint="eastAsia"/>
          <w:lang w:eastAsia="zh-CN"/>
        </w:rPr>
        <w:t xml:space="preserve"> feature for </w:t>
      </w:r>
      <w:r w:rsidR="00363F6D">
        <w:rPr>
          <w:lang w:eastAsia="zh-CN"/>
        </w:rPr>
        <w:t>FR1</w:t>
      </w:r>
      <w:r>
        <w:rPr>
          <w:rFonts w:hint="eastAsia"/>
          <w:lang w:eastAsia="zh-CN"/>
        </w:rPr>
        <w:t xml:space="preserve"> and mandatory without </w:t>
      </w:r>
      <w:r>
        <w:rPr>
          <w:lang w:eastAsia="zh-CN"/>
        </w:rPr>
        <w:t>capability</w:t>
      </w:r>
      <w:r>
        <w:rPr>
          <w:rFonts w:hint="eastAsia"/>
          <w:lang w:eastAsia="zh-CN"/>
        </w:rPr>
        <w:t xml:space="preserve"> </w:t>
      </w:r>
      <w:r>
        <w:rPr>
          <w:lang w:eastAsia="zh-CN"/>
        </w:rPr>
        <w:t>signaling</w:t>
      </w:r>
      <w:r w:rsidR="009E6790">
        <w:rPr>
          <w:rFonts w:hint="eastAsia"/>
          <w:lang w:eastAsia="zh-CN"/>
        </w:rPr>
        <w:t xml:space="preserve"> in FR2, based on latest agreement of RAN4 and RAN </w:t>
      </w:r>
      <w:r w:rsidR="009E6790">
        <w:rPr>
          <w:lang w:eastAsia="zh-CN"/>
        </w:rPr>
        <w:t>plenary. Using</w:t>
      </w:r>
      <w:r w:rsidR="006308C9">
        <w:rPr>
          <w:lang w:eastAsia="zh-CN"/>
        </w:rPr>
        <w:t xml:space="preserve"> of pi/2 BPSK, instead of QPSK, for a PUSCH transmission is indicated by high layer signaling. As indicated in spec, the block of scramble bits for </w:t>
      </w:r>
      <w:r w:rsidR="006308C9">
        <w:rPr>
          <w:rFonts w:hint="eastAsia"/>
          <w:lang w:eastAsia="zh-CN"/>
        </w:rPr>
        <w:t xml:space="preserve">PUSCH </w:t>
      </w:r>
      <w:r w:rsidR="006308C9">
        <w:rPr>
          <w:lang w:eastAsia="zh-CN"/>
        </w:rPr>
        <w:t xml:space="preserve">shall be modulated using QPSK unless pi/2 BPSK is configured. </w:t>
      </w:r>
    </w:p>
    <w:p w14:paraId="5AD26C0E" w14:textId="77777777" w:rsidR="006308C9" w:rsidRDefault="006308C9" w:rsidP="006308C9">
      <w:pPr>
        <w:jc w:val="both"/>
        <w:rPr>
          <w:lang w:eastAsia="zh-CN"/>
        </w:rPr>
      </w:pPr>
      <w:r>
        <w:rPr>
          <w:lang w:eastAsia="zh-CN"/>
        </w:rPr>
        <w:t xml:space="preserve">It is common assumption that for a given deployment (carrier frequency, bandwidth, antenna arrangement), NR should support at least as good coverage as LTE for all data rates.  Thus, at least when operating with DFT-s-OFDM, NR should support output power as LTE for all modulation orders. In our view, the main benefit of Pi/2 BPSK is to lower PAPR of the transmitted signal, enabling higher PA output power, alternatively increased PA efficiency and reduces PA cost for the same output power. </w:t>
      </w:r>
    </w:p>
    <w:p w14:paraId="55884D45" w14:textId="77777777" w:rsidR="006308C9" w:rsidRDefault="006308C9" w:rsidP="006308C9">
      <w:pPr>
        <w:jc w:val="both"/>
        <w:rPr>
          <w:lang w:eastAsia="zh-CN"/>
        </w:rPr>
      </w:pPr>
      <w:r>
        <w:rPr>
          <w:lang w:eastAsia="zh-CN"/>
        </w:rPr>
        <w:t xml:space="preserve">There was a discussion whether spectrum sharping should be applied for pi/2 BPSK, aiming to further lower PAPR of the transmitted signal in RAN1. In current NR RS signal, it generates based on ZC sequence, which has low PAPR and provides nearly the same output power as that of pi/2 BPSK with spectrum shaping. In case of ZC based RS, the RS does not go through spectrum filter. The BS receiver should have the knowledge of spectrum sharping filter used by the pi/2 BPSK PUCCH data or PUSCH data. However, there is no specification about the spectrum shaping in RAN1. In our view, it depends on the BS implementation. Normally, the performance of without/with spectrum sharping pi/2 BPSK is different, considering the details of PA model, and the model of channel estimation shape. </w:t>
      </w:r>
    </w:p>
    <w:p w14:paraId="1D8DA344" w14:textId="6D310341" w:rsidR="006308C9" w:rsidRPr="006308C9" w:rsidRDefault="00433772" w:rsidP="0087410F">
      <w:pPr>
        <w:jc w:val="both"/>
        <w:rPr>
          <w:lang w:eastAsia="zh-CN"/>
        </w:rPr>
      </w:pPr>
      <w:r>
        <w:rPr>
          <w:lang w:eastAsia="zh-CN"/>
        </w:rPr>
        <w:t>In our view, we should focus on the most essential feature in Rel-15. Thus, we recommend that there is no performance requirement for pi/2 BPSK in Rel-15.</w:t>
      </w:r>
    </w:p>
    <w:p w14:paraId="4864C98A" w14:textId="77777777" w:rsidR="00452742" w:rsidRPr="007D615C" w:rsidRDefault="00452742" w:rsidP="0087410F">
      <w:pPr>
        <w:jc w:val="both"/>
        <w:rPr>
          <w:lang w:eastAsia="zh-CN"/>
        </w:rPr>
      </w:pPr>
    </w:p>
    <w:p w14:paraId="7A1746D8" w14:textId="628CA636" w:rsidR="001161C6" w:rsidRDefault="00452742" w:rsidP="0087410F">
      <w:pPr>
        <w:jc w:val="both"/>
        <w:rPr>
          <w:b/>
          <w:lang w:eastAsia="zh-CN"/>
        </w:rPr>
      </w:pPr>
      <w:r w:rsidRPr="00581304">
        <w:rPr>
          <w:b/>
        </w:rPr>
        <w:t xml:space="preserve">Proposal </w:t>
      </w:r>
      <w:r w:rsidR="00E85A92">
        <w:rPr>
          <w:rFonts w:hint="eastAsia"/>
          <w:b/>
          <w:lang w:eastAsia="zh-CN"/>
        </w:rPr>
        <w:t>4</w:t>
      </w:r>
      <w:r>
        <w:rPr>
          <w:rFonts w:hint="eastAsia"/>
          <w:b/>
          <w:lang w:eastAsia="zh-CN"/>
        </w:rPr>
        <w:t xml:space="preserve">: </w:t>
      </w:r>
      <w:r w:rsidR="00850630">
        <w:rPr>
          <w:rFonts w:hint="eastAsia"/>
          <w:b/>
          <w:lang w:eastAsia="zh-CN"/>
        </w:rPr>
        <w:t>There is no performance requirement for Pi/2 BPSK in Rel-15.</w:t>
      </w:r>
    </w:p>
    <w:p w14:paraId="38A19C3C" w14:textId="77777777" w:rsidR="0008498A" w:rsidRDefault="0008498A" w:rsidP="0087410F">
      <w:pPr>
        <w:jc w:val="both"/>
        <w:rPr>
          <w:b/>
          <w:lang w:eastAsia="zh-CN"/>
        </w:rPr>
      </w:pPr>
    </w:p>
    <w:p w14:paraId="389AD517" w14:textId="3647FA52" w:rsidR="00583913" w:rsidRPr="00583913" w:rsidRDefault="00583913" w:rsidP="00583913">
      <w:pPr>
        <w:pStyle w:val="Heading2"/>
        <w:jc w:val="both"/>
        <w:rPr>
          <w:rFonts w:eastAsiaTheme="minorEastAsia"/>
          <w:lang w:eastAsia="zh-CN"/>
        </w:rPr>
      </w:pPr>
      <w:r>
        <w:t>2.</w:t>
      </w:r>
      <w:r w:rsidR="0008498A">
        <w:rPr>
          <w:rFonts w:eastAsiaTheme="minorEastAsia" w:hint="eastAsia"/>
          <w:lang w:eastAsia="zh-CN"/>
        </w:rPr>
        <w:t>5</w:t>
      </w:r>
      <w:r>
        <w:tab/>
      </w:r>
      <w:r>
        <w:rPr>
          <w:rFonts w:eastAsiaTheme="minorEastAsia" w:hint="eastAsia"/>
          <w:lang w:eastAsia="zh-CN"/>
        </w:rPr>
        <w:t xml:space="preserve">FRC table </w:t>
      </w:r>
    </w:p>
    <w:p w14:paraId="6E6CFEE7" w14:textId="4DDCD316" w:rsidR="0008498A" w:rsidRDefault="002166E6" w:rsidP="003227FE">
      <w:pPr>
        <w:jc w:val="both"/>
        <w:rPr>
          <w:lang w:eastAsia="zh-CN"/>
        </w:rPr>
      </w:pPr>
      <w:r>
        <w:rPr>
          <w:rFonts w:hint="eastAsia"/>
          <w:lang w:eastAsia="zh-CN"/>
        </w:rPr>
        <w:t xml:space="preserve">Based on current agreement, </w:t>
      </w:r>
      <w:r w:rsidR="0008498A">
        <w:rPr>
          <w:rFonts w:hint="eastAsia"/>
          <w:lang w:eastAsia="zh-CN"/>
        </w:rPr>
        <w:t>we propose the FRC table as follows table 6 to table 8 for different BW, number of DMRS, respectively</w:t>
      </w:r>
    </w:p>
    <w:p w14:paraId="7F96F9E9" w14:textId="28F15400" w:rsidR="0046405C" w:rsidRPr="009E64AE" w:rsidRDefault="0046405C" w:rsidP="003227FE">
      <w:pPr>
        <w:jc w:val="both"/>
        <w:rPr>
          <w:b/>
          <w:lang w:eastAsia="zh-CN"/>
        </w:rPr>
      </w:pPr>
      <w:r w:rsidRPr="00581304">
        <w:rPr>
          <w:b/>
        </w:rPr>
        <w:t xml:space="preserve">Proposal </w:t>
      </w:r>
      <w:r>
        <w:rPr>
          <w:rFonts w:hint="eastAsia"/>
          <w:b/>
          <w:lang w:eastAsia="zh-CN"/>
        </w:rPr>
        <w:t xml:space="preserve">5: FRC for FR1 and FR2 </w:t>
      </w:r>
    </w:p>
    <w:p w14:paraId="211EF62E" w14:textId="0D203B4D" w:rsidR="0008498A" w:rsidRPr="0008498A" w:rsidRDefault="0008498A" w:rsidP="0008498A">
      <w:pPr>
        <w:spacing w:after="180" w:line="240" w:lineRule="auto"/>
        <w:jc w:val="center"/>
        <w:rPr>
          <w:lang w:eastAsia="zh-CN"/>
        </w:rPr>
      </w:pPr>
      <w:r>
        <w:rPr>
          <w:rFonts w:hint="eastAsia"/>
          <w:lang w:eastAsia="zh-CN"/>
        </w:rPr>
        <w:t>Table 6, FRC table for FR1 with 1 DMRS</w:t>
      </w:r>
    </w:p>
    <w:tbl>
      <w:tblPr>
        <w:tblW w:w="6919" w:type="dxa"/>
        <w:jc w:val="center"/>
        <w:tblLook w:val="04A0" w:firstRow="1" w:lastRow="0" w:firstColumn="1" w:lastColumn="0" w:noHBand="0" w:noVBand="1"/>
      </w:tblPr>
      <w:tblGrid>
        <w:gridCol w:w="2229"/>
        <w:gridCol w:w="805"/>
        <w:gridCol w:w="787"/>
        <w:gridCol w:w="787"/>
        <w:gridCol w:w="787"/>
        <w:gridCol w:w="787"/>
        <w:gridCol w:w="787"/>
      </w:tblGrid>
      <w:tr w:rsidR="0008498A" w:rsidRPr="002722FF" w14:paraId="5F8D107A" w14:textId="77777777" w:rsidTr="0008498A">
        <w:trPr>
          <w:trHeight w:val="291"/>
          <w:jc w:val="center"/>
        </w:trPr>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CB60D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F4DDE3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49527E8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7CCC003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tcPr>
          <w:p w14:paraId="39321B26"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14:paraId="5248455D"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14:paraId="3999E258"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8498A" w:rsidRPr="002722FF" w14:paraId="125C59C5" w14:textId="77777777" w:rsidTr="0008498A">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1BDEF3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2E8FC59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5C9CD25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073DC67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tcPr>
          <w:p w14:paraId="67F4B1C7"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14:paraId="31550F9D"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14:paraId="2744B83A"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8498A" w:rsidRPr="002722FF" w14:paraId="33BB509B" w14:textId="77777777" w:rsidTr="0008498A">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7BECA61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40ACC42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3EEDF97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4A890AC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tcPr>
          <w:p w14:paraId="066F2A0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14:paraId="71ABBE5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14:paraId="64B2A04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8498A" w:rsidRPr="002722FF" w14:paraId="5A50CF23"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3410267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14:paraId="6AA0B37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3211CF5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704B56A0"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77" w:type="dxa"/>
            <w:tcBorders>
              <w:top w:val="single" w:sz="4" w:space="0" w:color="auto"/>
              <w:left w:val="nil"/>
              <w:bottom w:val="single" w:sz="4" w:space="0" w:color="auto"/>
              <w:right w:val="single" w:sz="4" w:space="0" w:color="auto"/>
            </w:tcBorders>
            <w:vAlign w:val="center"/>
          </w:tcPr>
          <w:p w14:paraId="1547302A"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670F6E4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5606B4B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008013EA"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tcPr>
          <w:p w14:paraId="6927640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05" w:type="dxa"/>
            <w:tcBorders>
              <w:top w:val="single" w:sz="4" w:space="0" w:color="auto"/>
              <w:left w:val="nil"/>
              <w:bottom w:val="single" w:sz="4" w:space="0" w:color="auto"/>
              <w:right w:val="single" w:sz="4" w:space="0" w:color="auto"/>
            </w:tcBorders>
            <w:shd w:val="clear" w:color="auto" w:fill="auto"/>
            <w:noWrap/>
            <w:vAlign w:val="center"/>
          </w:tcPr>
          <w:p w14:paraId="27364DF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6959F79C"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3B7D17AE"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77" w:type="dxa"/>
            <w:tcBorders>
              <w:top w:val="single" w:sz="4" w:space="0" w:color="auto"/>
              <w:left w:val="nil"/>
              <w:bottom w:val="single" w:sz="4" w:space="0" w:color="auto"/>
              <w:right w:val="single" w:sz="4" w:space="0" w:color="auto"/>
            </w:tcBorders>
            <w:vAlign w:val="center"/>
          </w:tcPr>
          <w:p w14:paraId="4902394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755CA5D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7E543B9E"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745E3A55"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C88A0B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05" w:type="dxa"/>
            <w:tcBorders>
              <w:top w:val="nil"/>
              <w:left w:val="nil"/>
              <w:bottom w:val="single" w:sz="4" w:space="0" w:color="auto"/>
              <w:right w:val="single" w:sz="4" w:space="0" w:color="auto"/>
            </w:tcBorders>
            <w:shd w:val="clear" w:color="auto" w:fill="auto"/>
            <w:noWrap/>
            <w:vAlign w:val="center"/>
            <w:hideMark/>
          </w:tcPr>
          <w:p w14:paraId="30899858"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29A6387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68D02409"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14035712"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5F30134C"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52612892"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3D2E1112"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5DF0D227" w14:textId="77777777" w:rsidR="0008498A" w:rsidRPr="00B14BF3" w:rsidRDefault="0008498A"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05" w:type="dxa"/>
            <w:tcBorders>
              <w:top w:val="nil"/>
              <w:left w:val="nil"/>
              <w:bottom w:val="single" w:sz="4" w:space="0" w:color="auto"/>
              <w:right w:val="single" w:sz="4" w:space="0" w:color="auto"/>
            </w:tcBorders>
            <w:shd w:val="clear" w:color="auto" w:fill="auto"/>
            <w:noWrap/>
            <w:vAlign w:val="center"/>
            <w:hideMark/>
          </w:tcPr>
          <w:p w14:paraId="7ABB04FF"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3BB9AE0"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F31875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2A21500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5B08AE8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771D6163"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8498A" w:rsidRPr="002722FF" w14:paraId="4EAB7C6B"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2B51ADF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05" w:type="dxa"/>
            <w:tcBorders>
              <w:top w:val="nil"/>
              <w:left w:val="nil"/>
              <w:bottom w:val="single" w:sz="4" w:space="0" w:color="auto"/>
              <w:right w:val="single" w:sz="4" w:space="0" w:color="auto"/>
            </w:tcBorders>
            <w:shd w:val="clear" w:color="auto" w:fill="auto"/>
            <w:noWrap/>
            <w:vAlign w:val="center"/>
            <w:hideMark/>
          </w:tcPr>
          <w:p w14:paraId="778CA39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16224</w:t>
            </w:r>
          </w:p>
        </w:tc>
        <w:tc>
          <w:tcPr>
            <w:tcW w:w="777" w:type="dxa"/>
            <w:tcBorders>
              <w:top w:val="nil"/>
              <w:left w:val="nil"/>
              <w:bottom w:val="single" w:sz="4" w:space="0" w:color="auto"/>
              <w:right w:val="single" w:sz="4" w:space="0" w:color="auto"/>
            </w:tcBorders>
            <w:vAlign w:val="center"/>
          </w:tcPr>
          <w:p w14:paraId="696BD7A7"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32448</w:t>
            </w:r>
          </w:p>
        </w:tc>
        <w:tc>
          <w:tcPr>
            <w:tcW w:w="777" w:type="dxa"/>
            <w:tcBorders>
              <w:top w:val="nil"/>
              <w:left w:val="nil"/>
              <w:bottom w:val="single" w:sz="4" w:space="0" w:color="auto"/>
              <w:right w:val="single" w:sz="4" w:space="0" w:color="auto"/>
            </w:tcBorders>
            <w:vAlign w:val="center"/>
          </w:tcPr>
          <w:p w14:paraId="693D03B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48672</w:t>
            </w:r>
          </w:p>
        </w:tc>
        <w:tc>
          <w:tcPr>
            <w:tcW w:w="777" w:type="dxa"/>
            <w:tcBorders>
              <w:top w:val="nil"/>
              <w:left w:val="nil"/>
              <w:bottom w:val="single" w:sz="4" w:space="0" w:color="auto"/>
              <w:right w:val="single" w:sz="4" w:space="0" w:color="auto"/>
            </w:tcBorders>
            <w:vAlign w:val="center"/>
          </w:tcPr>
          <w:p w14:paraId="64C5ADA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33072</w:t>
            </w:r>
          </w:p>
        </w:tc>
        <w:tc>
          <w:tcPr>
            <w:tcW w:w="777" w:type="dxa"/>
            <w:tcBorders>
              <w:top w:val="nil"/>
              <w:left w:val="nil"/>
              <w:bottom w:val="single" w:sz="4" w:space="0" w:color="auto"/>
              <w:right w:val="single" w:sz="4" w:space="0" w:color="auto"/>
            </w:tcBorders>
            <w:vAlign w:val="center"/>
          </w:tcPr>
          <w:p w14:paraId="0EA47FE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66144</w:t>
            </w:r>
          </w:p>
        </w:tc>
        <w:tc>
          <w:tcPr>
            <w:tcW w:w="777" w:type="dxa"/>
            <w:tcBorders>
              <w:top w:val="nil"/>
              <w:left w:val="nil"/>
              <w:bottom w:val="single" w:sz="4" w:space="0" w:color="auto"/>
              <w:right w:val="single" w:sz="4" w:space="0" w:color="auto"/>
            </w:tcBorders>
            <w:vAlign w:val="center"/>
          </w:tcPr>
          <w:p w14:paraId="57CC2B71"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99216</w:t>
            </w:r>
          </w:p>
        </w:tc>
      </w:tr>
      <w:tr w:rsidR="0008498A" w:rsidRPr="002722FF" w14:paraId="55316F6B"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23D1041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05" w:type="dxa"/>
            <w:tcBorders>
              <w:top w:val="nil"/>
              <w:left w:val="nil"/>
              <w:bottom w:val="single" w:sz="4" w:space="0" w:color="auto"/>
              <w:right w:val="single" w:sz="4" w:space="0" w:color="auto"/>
            </w:tcBorders>
            <w:shd w:val="clear" w:color="auto" w:fill="auto"/>
            <w:noWrap/>
            <w:vAlign w:val="center"/>
            <w:hideMark/>
          </w:tcPr>
          <w:p w14:paraId="2495C8E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3104</w:t>
            </w:r>
          </w:p>
        </w:tc>
        <w:tc>
          <w:tcPr>
            <w:tcW w:w="777" w:type="dxa"/>
            <w:tcBorders>
              <w:top w:val="nil"/>
              <w:left w:val="nil"/>
              <w:bottom w:val="single" w:sz="4" w:space="0" w:color="auto"/>
              <w:right w:val="single" w:sz="4" w:space="0" w:color="auto"/>
            </w:tcBorders>
            <w:shd w:val="clear" w:color="auto" w:fill="auto"/>
            <w:vAlign w:val="center"/>
          </w:tcPr>
          <w:p w14:paraId="214A3A9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050D94">
              <w:rPr>
                <w:rFonts w:ascii="Arial" w:eastAsia="Times New Roman" w:hAnsi="Arial" w:cs="Arial" w:hint="eastAsia"/>
                <w:color w:val="000000"/>
                <w:sz w:val="18"/>
                <w:szCs w:val="18"/>
                <w:lang w:eastAsia="zh-CN"/>
              </w:rPr>
              <w:t>21000</w:t>
            </w:r>
          </w:p>
        </w:tc>
        <w:tc>
          <w:tcPr>
            <w:tcW w:w="777" w:type="dxa"/>
            <w:tcBorders>
              <w:top w:val="nil"/>
              <w:left w:val="nil"/>
              <w:bottom w:val="single" w:sz="4" w:space="0" w:color="auto"/>
              <w:right w:val="single" w:sz="4" w:space="0" w:color="auto"/>
            </w:tcBorders>
            <w:shd w:val="clear" w:color="auto" w:fill="auto"/>
            <w:vAlign w:val="center"/>
          </w:tcPr>
          <w:p w14:paraId="37B75EF2"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27144</w:t>
            </w:r>
          </w:p>
        </w:tc>
        <w:tc>
          <w:tcPr>
            <w:tcW w:w="777" w:type="dxa"/>
            <w:tcBorders>
              <w:top w:val="nil"/>
              <w:left w:val="nil"/>
              <w:bottom w:val="single" w:sz="4" w:space="0" w:color="auto"/>
              <w:right w:val="single" w:sz="4" w:space="0" w:color="auto"/>
            </w:tcBorders>
            <w:vAlign w:val="center"/>
          </w:tcPr>
          <w:p w14:paraId="10C22F73"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6280</w:t>
            </w:r>
          </w:p>
        </w:tc>
        <w:tc>
          <w:tcPr>
            <w:tcW w:w="777" w:type="dxa"/>
            <w:tcBorders>
              <w:top w:val="nil"/>
              <w:left w:val="nil"/>
              <w:bottom w:val="single" w:sz="4" w:space="0" w:color="auto"/>
              <w:right w:val="single" w:sz="4" w:space="0" w:color="auto"/>
            </w:tcBorders>
            <w:vAlign w:val="center"/>
          </w:tcPr>
          <w:p w14:paraId="04A317D6"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42016</w:t>
            </w:r>
          </w:p>
        </w:tc>
        <w:tc>
          <w:tcPr>
            <w:tcW w:w="777" w:type="dxa"/>
            <w:tcBorders>
              <w:top w:val="nil"/>
              <w:left w:val="nil"/>
              <w:bottom w:val="single" w:sz="4" w:space="0" w:color="auto"/>
              <w:right w:val="single" w:sz="4" w:space="0" w:color="auto"/>
            </w:tcBorders>
            <w:vAlign w:val="center"/>
          </w:tcPr>
          <w:p w14:paraId="7FD6240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55304</w:t>
            </w:r>
          </w:p>
        </w:tc>
      </w:tr>
      <w:tr w:rsidR="0008498A" w:rsidRPr="00B14BF3" w14:paraId="37AF908F" w14:textId="77777777" w:rsidTr="0008498A">
        <w:trPr>
          <w:trHeight w:val="457"/>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648C495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05" w:type="dxa"/>
            <w:tcBorders>
              <w:top w:val="nil"/>
              <w:left w:val="nil"/>
              <w:bottom w:val="single" w:sz="4" w:space="0" w:color="auto"/>
              <w:right w:val="single" w:sz="4" w:space="0" w:color="auto"/>
            </w:tcBorders>
            <w:shd w:val="clear" w:color="auto" w:fill="auto"/>
            <w:noWrap/>
            <w:vAlign w:val="center"/>
            <w:hideMark/>
          </w:tcPr>
          <w:p w14:paraId="74E676E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77" w:type="dxa"/>
            <w:tcBorders>
              <w:top w:val="nil"/>
              <w:left w:val="nil"/>
              <w:bottom w:val="single" w:sz="4" w:space="0" w:color="auto"/>
              <w:right w:val="single" w:sz="4" w:space="0" w:color="auto"/>
            </w:tcBorders>
            <w:vAlign w:val="center"/>
          </w:tcPr>
          <w:p w14:paraId="486C762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03FC8D5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0AC7ACD6"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293E39E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533F1FB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1EAC2035" w14:textId="77777777" w:rsidTr="0008498A">
        <w:trPr>
          <w:trHeight w:val="290"/>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65498DD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05" w:type="dxa"/>
            <w:tcBorders>
              <w:top w:val="nil"/>
              <w:left w:val="nil"/>
              <w:bottom w:val="single" w:sz="4" w:space="0" w:color="auto"/>
              <w:right w:val="single" w:sz="4" w:space="0" w:color="auto"/>
            </w:tcBorders>
            <w:shd w:val="clear" w:color="auto" w:fill="auto"/>
            <w:noWrap/>
            <w:vAlign w:val="center"/>
            <w:hideMark/>
          </w:tcPr>
          <w:p w14:paraId="51D2A34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18CDD90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77" w:type="dxa"/>
            <w:tcBorders>
              <w:top w:val="nil"/>
              <w:left w:val="nil"/>
              <w:bottom w:val="single" w:sz="4" w:space="0" w:color="auto"/>
              <w:right w:val="single" w:sz="4" w:space="0" w:color="auto"/>
            </w:tcBorders>
            <w:vAlign w:val="center"/>
          </w:tcPr>
          <w:p w14:paraId="2C0B579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777" w:type="dxa"/>
            <w:tcBorders>
              <w:top w:val="nil"/>
              <w:left w:val="nil"/>
              <w:bottom w:val="single" w:sz="4" w:space="0" w:color="auto"/>
              <w:right w:val="single" w:sz="4" w:space="0" w:color="auto"/>
            </w:tcBorders>
            <w:vAlign w:val="center"/>
          </w:tcPr>
          <w:p w14:paraId="4A2B9C8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06211076"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3D81266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r>
      <w:tr w:rsidR="0008498A" w:rsidRPr="00B14BF3" w14:paraId="2DA87A42" w14:textId="77777777" w:rsidTr="0008498A">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C5C475A"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05" w:type="dxa"/>
            <w:tcBorders>
              <w:top w:val="nil"/>
              <w:left w:val="nil"/>
              <w:bottom w:val="single" w:sz="4" w:space="0" w:color="auto"/>
              <w:right w:val="single" w:sz="4" w:space="0" w:color="auto"/>
            </w:tcBorders>
            <w:shd w:val="clear" w:color="auto" w:fill="auto"/>
            <w:noWrap/>
            <w:vAlign w:val="center"/>
            <w:hideMark/>
          </w:tcPr>
          <w:p w14:paraId="0B2A2715"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77" w:type="dxa"/>
            <w:tcBorders>
              <w:top w:val="nil"/>
              <w:left w:val="nil"/>
              <w:bottom w:val="single" w:sz="4" w:space="0" w:color="auto"/>
              <w:right w:val="single" w:sz="4" w:space="0" w:color="auto"/>
            </w:tcBorders>
            <w:vAlign w:val="center"/>
          </w:tcPr>
          <w:p w14:paraId="6B2A0CD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473CA25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7C2D1A5A"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6958EFB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13F15DCF"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667BD129" w14:textId="77777777" w:rsidR="0008498A" w:rsidRDefault="0008498A" w:rsidP="003227FE">
      <w:pPr>
        <w:jc w:val="both"/>
        <w:rPr>
          <w:lang w:eastAsia="zh-CN"/>
        </w:rPr>
      </w:pPr>
    </w:p>
    <w:p w14:paraId="288FAAE0" w14:textId="26AF8EF9" w:rsidR="0008498A" w:rsidRPr="0008498A" w:rsidRDefault="00EB59E9" w:rsidP="0008498A">
      <w:pPr>
        <w:spacing w:after="180" w:line="240" w:lineRule="auto"/>
        <w:jc w:val="center"/>
        <w:rPr>
          <w:lang w:eastAsia="zh-CN"/>
        </w:rPr>
      </w:pPr>
      <w:r>
        <w:rPr>
          <w:rFonts w:hint="eastAsia"/>
          <w:lang w:eastAsia="zh-CN"/>
        </w:rPr>
        <w:t>Table 7</w:t>
      </w:r>
      <w:r w:rsidR="0008498A">
        <w:rPr>
          <w:rFonts w:hint="eastAsia"/>
          <w:lang w:eastAsia="zh-CN"/>
        </w:rPr>
        <w:t>, FRC table for FR1 with 1 front-loaded DMRS and 1 additional DMRS</w:t>
      </w:r>
    </w:p>
    <w:tbl>
      <w:tblPr>
        <w:tblW w:w="6956" w:type="dxa"/>
        <w:jc w:val="center"/>
        <w:tblInd w:w="103" w:type="dxa"/>
        <w:tblLook w:val="04A0" w:firstRow="1" w:lastRow="0" w:firstColumn="1" w:lastColumn="0" w:noHBand="0" w:noVBand="1"/>
      </w:tblPr>
      <w:tblGrid>
        <w:gridCol w:w="2241"/>
        <w:gridCol w:w="810"/>
        <w:gridCol w:w="787"/>
        <w:gridCol w:w="787"/>
        <w:gridCol w:w="787"/>
        <w:gridCol w:w="787"/>
        <w:gridCol w:w="787"/>
      </w:tblGrid>
      <w:tr w:rsidR="0008498A" w:rsidRPr="002722FF" w14:paraId="706ECD7A" w14:textId="77777777" w:rsidTr="0008498A">
        <w:trPr>
          <w:trHeight w:val="297"/>
          <w:jc w:val="center"/>
        </w:trPr>
        <w:tc>
          <w:tcPr>
            <w:tcW w:w="2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769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25C375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66C43F6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11C125B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tcPr>
          <w:p w14:paraId="39D19CE7"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397D0A35"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0CFD6741"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08498A" w:rsidRPr="002722FF" w14:paraId="66C74C77" w14:textId="77777777" w:rsidTr="0008498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65CDA93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1DE2AD5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1C20486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1D859B6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tcPr>
          <w:p w14:paraId="29A7F3BF"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2B3EAFBE"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1EE8DF32"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08498A" w:rsidRPr="002722FF" w14:paraId="1226B347" w14:textId="77777777" w:rsidTr="0008498A">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06CD602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0FED7EE0"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25290349"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316FCBE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tcPr>
          <w:p w14:paraId="28EF3D1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7D071D60"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14FEE86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08498A" w:rsidRPr="002722FF" w14:paraId="5DF39A0D"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71B867EF"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4A781E0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7D25DE0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30C344F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81" w:type="dxa"/>
            <w:tcBorders>
              <w:top w:val="single" w:sz="4" w:space="0" w:color="auto"/>
              <w:left w:val="nil"/>
              <w:bottom w:val="single" w:sz="4" w:space="0" w:color="auto"/>
              <w:right w:val="single" w:sz="4" w:space="0" w:color="auto"/>
            </w:tcBorders>
            <w:vAlign w:val="center"/>
          </w:tcPr>
          <w:p w14:paraId="4E39F885"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20FFEE05"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155AF84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4B378574"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tcPr>
          <w:p w14:paraId="6569D1E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27A60A9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27F233B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11B748BB"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81" w:type="dxa"/>
            <w:tcBorders>
              <w:top w:val="single" w:sz="4" w:space="0" w:color="auto"/>
              <w:left w:val="nil"/>
              <w:bottom w:val="single" w:sz="4" w:space="0" w:color="auto"/>
              <w:right w:val="single" w:sz="4" w:space="0" w:color="auto"/>
            </w:tcBorders>
            <w:vAlign w:val="center"/>
          </w:tcPr>
          <w:p w14:paraId="3F6DDF7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75228E2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49B54C28"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322B1647"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2C0794B3"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0" w:type="dxa"/>
            <w:tcBorders>
              <w:top w:val="nil"/>
              <w:left w:val="nil"/>
              <w:bottom w:val="single" w:sz="4" w:space="0" w:color="auto"/>
              <w:right w:val="single" w:sz="4" w:space="0" w:color="auto"/>
            </w:tcBorders>
            <w:shd w:val="clear" w:color="auto" w:fill="auto"/>
            <w:noWrap/>
            <w:vAlign w:val="center"/>
            <w:hideMark/>
          </w:tcPr>
          <w:p w14:paraId="39E05D89"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F7127AF"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630C5963"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BCE0BB2"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5AA3989C"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5122768E"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492C2850"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3A0282D3" w14:textId="77777777" w:rsidR="0008498A" w:rsidRPr="00B14BF3" w:rsidRDefault="0008498A"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10" w:type="dxa"/>
            <w:tcBorders>
              <w:top w:val="nil"/>
              <w:left w:val="nil"/>
              <w:bottom w:val="single" w:sz="4" w:space="0" w:color="auto"/>
              <w:right w:val="single" w:sz="4" w:space="0" w:color="auto"/>
            </w:tcBorders>
            <w:shd w:val="clear" w:color="auto" w:fill="auto"/>
            <w:noWrap/>
            <w:vAlign w:val="center"/>
            <w:hideMark/>
          </w:tcPr>
          <w:p w14:paraId="0D61BB1D" w14:textId="77777777" w:rsidR="0008498A" w:rsidRPr="00910393" w:rsidRDefault="0008498A"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7953EE92"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23F4493B"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6DAA2F60" w14:textId="77777777" w:rsidR="0008498A" w:rsidRPr="00910393" w:rsidRDefault="0008498A"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34E87900"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5576C9E5" w14:textId="77777777" w:rsidR="0008498A" w:rsidRPr="00910393" w:rsidRDefault="0008498A"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r>
      <w:tr w:rsidR="0008498A" w:rsidRPr="002722FF" w14:paraId="18C34448"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3E1361E6"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0" w:type="dxa"/>
            <w:tcBorders>
              <w:top w:val="nil"/>
              <w:left w:val="nil"/>
              <w:bottom w:val="single" w:sz="4" w:space="0" w:color="auto"/>
              <w:right w:val="single" w:sz="4" w:space="0" w:color="auto"/>
            </w:tcBorders>
            <w:shd w:val="clear" w:color="auto" w:fill="auto"/>
            <w:noWrap/>
            <w:vAlign w:val="center"/>
            <w:hideMark/>
          </w:tcPr>
          <w:p w14:paraId="089F906C"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4976</w:t>
            </w:r>
          </w:p>
        </w:tc>
        <w:tc>
          <w:tcPr>
            <w:tcW w:w="781" w:type="dxa"/>
            <w:tcBorders>
              <w:top w:val="nil"/>
              <w:left w:val="nil"/>
              <w:bottom w:val="single" w:sz="4" w:space="0" w:color="auto"/>
              <w:right w:val="single" w:sz="4" w:space="0" w:color="auto"/>
            </w:tcBorders>
            <w:vAlign w:val="center"/>
          </w:tcPr>
          <w:p w14:paraId="6C7426D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19952</w:t>
            </w:r>
          </w:p>
        </w:tc>
        <w:tc>
          <w:tcPr>
            <w:tcW w:w="781" w:type="dxa"/>
            <w:tcBorders>
              <w:top w:val="nil"/>
              <w:left w:val="nil"/>
              <w:bottom w:val="single" w:sz="4" w:space="0" w:color="auto"/>
              <w:right w:val="single" w:sz="4" w:space="0" w:color="auto"/>
            </w:tcBorders>
            <w:vAlign w:val="center"/>
          </w:tcPr>
          <w:p w14:paraId="3F04163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44928</w:t>
            </w:r>
          </w:p>
        </w:tc>
        <w:tc>
          <w:tcPr>
            <w:tcW w:w="781" w:type="dxa"/>
            <w:tcBorders>
              <w:top w:val="nil"/>
              <w:left w:val="nil"/>
              <w:bottom w:val="single" w:sz="4" w:space="0" w:color="auto"/>
              <w:right w:val="single" w:sz="4" w:space="0" w:color="auto"/>
            </w:tcBorders>
            <w:vAlign w:val="center"/>
          </w:tcPr>
          <w:p w14:paraId="1AD5610D"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30528</w:t>
            </w:r>
          </w:p>
        </w:tc>
        <w:tc>
          <w:tcPr>
            <w:tcW w:w="781" w:type="dxa"/>
            <w:tcBorders>
              <w:top w:val="nil"/>
              <w:left w:val="nil"/>
              <w:bottom w:val="single" w:sz="4" w:space="0" w:color="auto"/>
              <w:right w:val="single" w:sz="4" w:space="0" w:color="auto"/>
            </w:tcBorders>
            <w:vAlign w:val="center"/>
          </w:tcPr>
          <w:p w14:paraId="06F8E91F"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61056</w:t>
            </w:r>
          </w:p>
        </w:tc>
        <w:tc>
          <w:tcPr>
            <w:tcW w:w="781" w:type="dxa"/>
            <w:tcBorders>
              <w:top w:val="nil"/>
              <w:left w:val="nil"/>
              <w:bottom w:val="single" w:sz="4" w:space="0" w:color="auto"/>
              <w:right w:val="single" w:sz="4" w:space="0" w:color="auto"/>
            </w:tcBorders>
            <w:vAlign w:val="center"/>
          </w:tcPr>
          <w:p w14:paraId="161402F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91584</w:t>
            </w:r>
          </w:p>
        </w:tc>
      </w:tr>
      <w:tr w:rsidR="0008498A" w:rsidRPr="002722FF" w14:paraId="6C825B50"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161F439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0" w:type="dxa"/>
            <w:tcBorders>
              <w:top w:val="nil"/>
              <w:left w:val="nil"/>
              <w:bottom w:val="single" w:sz="4" w:space="0" w:color="auto"/>
              <w:right w:val="single" w:sz="4" w:space="0" w:color="auto"/>
            </w:tcBorders>
            <w:shd w:val="clear" w:color="auto" w:fill="auto"/>
            <w:noWrap/>
            <w:vAlign w:val="center"/>
            <w:hideMark/>
          </w:tcPr>
          <w:p w14:paraId="4871C67C"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2856</w:t>
            </w:r>
          </w:p>
        </w:tc>
        <w:tc>
          <w:tcPr>
            <w:tcW w:w="781" w:type="dxa"/>
            <w:tcBorders>
              <w:top w:val="nil"/>
              <w:left w:val="nil"/>
              <w:bottom w:val="single" w:sz="4" w:space="0" w:color="auto"/>
              <w:right w:val="single" w:sz="4" w:space="0" w:color="auto"/>
            </w:tcBorders>
            <w:shd w:val="clear" w:color="auto" w:fill="auto"/>
            <w:vAlign w:val="center"/>
          </w:tcPr>
          <w:p w14:paraId="4FD864D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19464</w:t>
            </w:r>
          </w:p>
        </w:tc>
        <w:tc>
          <w:tcPr>
            <w:tcW w:w="781" w:type="dxa"/>
            <w:tcBorders>
              <w:top w:val="nil"/>
              <w:left w:val="nil"/>
              <w:bottom w:val="single" w:sz="4" w:space="0" w:color="auto"/>
              <w:right w:val="single" w:sz="4" w:space="0" w:color="auto"/>
            </w:tcBorders>
            <w:shd w:val="clear" w:color="auto" w:fill="auto"/>
            <w:vAlign w:val="center"/>
          </w:tcPr>
          <w:p w14:paraId="3BA0F46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25104</w:t>
            </w:r>
          </w:p>
        </w:tc>
        <w:tc>
          <w:tcPr>
            <w:tcW w:w="781" w:type="dxa"/>
            <w:tcBorders>
              <w:top w:val="nil"/>
              <w:left w:val="nil"/>
              <w:bottom w:val="single" w:sz="4" w:space="0" w:color="auto"/>
              <w:right w:val="single" w:sz="4" w:space="0" w:color="auto"/>
            </w:tcBorders>
            <w:vAlign w:val="center"/>
          </w:tcPr>
          <w:p w14:paraId="28CDEA8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5768</w:t>
            </w:r>
          </w:p>
        </w:tc>
        <w:tc>
          <w:tcPr>
            <w:tcW w:w="781" w:type="dxa"/>
            <w:tcBorders>
              <w:top w:val="nil"/>
              <w:left w:val="nil"/>
              <w:bottom w:val="single" w:sz="4" w:space="0" w:color="auto"/>
              <w:right w:val="single" w:sz="4" w:space="0" w:color="auto"/>
            </w:tcBorders>
            <w:vAlign w:val="center"/>
          </w:tcPr>
          <w:p w14:paraId="7EAA9986"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38936</w:t>
            </w:r>
          </w:p>
        </w:tc>
        <w:tc>
          <w:tcPr>
            <w:tcW w:w="781" w:type="dxa"/>
            <w:tcBorders>
              <w:top w:val="nil"/>
              <w:left w:val="nil"/>
              <w:bottom w:val="single" w:sz="4" w:space="0" w:color="auto"/>
              <w:right w:val="single" w:sz="4" w:space="0" w:color="auto"/>
            </w:tcBorders>
            <w:vAlign w:val="center"/>
          </w:tcPr>
          <w:p w14:paraId="71D0A622"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50184</w:t>
            </w:r>
          </w:p>
        </w:tc>
      </w:tr>
      <w:tr w:rsidR="0008498A" w:rsidRPr="00B14BF3" w14:paraId="0BABBB02" w14:textId="77777777" w:rsidTr="0008498A">
        <w:trPr>
          <w:trHeight w:val="46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5FF5FAB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0" w:type="dxa"/>
            <w:tcBorders>
              <w:top w:val="nil"/>
              <w:left w:val="nil"/>
              <w:bottom w:val="single" w:sz="4" w:space="0" w:color="auto"/>
              <w:right w:val="single" w:sz="4" w:space="0" w:color="auto"/>
            </w:tcBorders>
            <w:shd w:val="clear" w:color="auto" w:fill="auto"/>
            <w:noWrap/>
            <w:vAlign w:val="center"/>
            <w:hideMark/>
          </w:tcPr>
          <w:p w14:paraId="7AA0BCB5"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81" w:type="dxa"/>
            <w:tcBorders>
              <w:top w:val="nil"/>
              <w:left w:val="nil"/>
              <w:bottom w:val="single" w:sz="4" w:space="0" w:color="auto"/>
              <w:right w:val="single" w:sz="4" w:space="0" w:color="auto"/>
            </w:tcBorders>
            <w:vAlign w:val="center"/>
          </w:tcPr>
          <w:p w14:paraId="037477B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2621B36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75EB2211"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5886EF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4B9419B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554DAFF0" w14:textId="77777777" w:rsidTr="0008498A">
        <w:trPr>
          <w:trHeight w:val="29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5631E55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10" w:type="dxa"/>
            <w:tcBorders>
              <w:top w:val="nil"/>
              <w:left w:val="nil"/>
              <w:bottom w:val="single" w:sz="4" w:space="0" w:color="auto"/>
              <w:right w:val="single" w:sz="4" w:space="0" w:color="auto"/>
            </w:tcBorders>
            <w:shd w:val="clear" w:color="auto" w:fill="auto"/>
            <w:noWrap/>
            <w:vAlign w:val="center"/>
            <w:hideMark/>
          </w:tcPr>
          <w:p w14:paraId="533700A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0202723" w14:textId="77777777" w:rsidR="0008498A" w:rsidRPr="002722FF" w:rsidRDefault="0008498A" w:rsidP="0013459D">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6C8A2CD9"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0BE77773"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49DE26C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A83973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w:t>
            </w:r>
          </w:p>
        </w:tc>
      </w:tr>
      <w:tr w:rsidR="0008498A" w:rsidRPr="00B14BF3" w14:paraId="0D3C5438" w14:textId="77777777" w:rsidTr="0008498A">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20636D8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0" w:type="dxa"/>
            <w:tcBorders>
              <w:top w:val="nil"/>
              <w:left w:val="nil"/>
              <w:bottom w:val="single" w:sz="4" w:space="0" w:color="auto"/>
              <w:right w:val="single" w:sz="4" w:space="0" w:color="auto"/>
            </w:tcBorders>
            <w:shd w:val="clear" w:color="auto" w:fill="auto"/>
            <w:noWrap/>
            <w:vAlign w:val="center"/>
            <w:hideMark/>
          </w:tcPr>
          <w:p w14:paraId="216E41C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81" w:type="dxa"/>
            <w:tcBorders>
              <w:top w:val="nil"/>
              <w:left w:val="nil"/>
              <w:bottom w:val="single" w:sz="4" w:space="0" w:color="auto"/>
              <w:right w:val="single" w:sz="4" w:space="0" w:color="auto"/>
            </w:tcBorders>
            <w:vAlign w:val="center"/>
          </w:tcPr>
          <w:p w14:paraId="1DDEC97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06E4717E"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04E2A147"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551E49B"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31BBD08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57169E2E" w14:textId="77777777" w:rsidR="00583913" w:rsidRPr="003227FE" w:rsidRDefault="00583913" w:rsidP="0087410F">
      <w:pPr>
        <w:jc w:val="both"/>
        <w:rPr>
          <w:b/>
          <w:lang w:eastAsia="zh-CN"/>
        </w:rPr>
      </w:pPr>
    </w:p>
    <w:p w14:paraId="6EEBBE00" w14:textId="448E8FA2" w:rsidR="003227FE" w:rsidRPr="0008498A" w:rsidRDefault="00EB59E9" w:rsidP="0008498A">
      <w:pPr>
        <w:spacing w:after="180" w:line="240" w:lineRule="auto"/>
        <w:jc w:val="center"/>
        <w:rPr>
          <w:lang w:eastAsia="zh-CN"/>
        </w:rPr>
      </w:pPr>
      <w:r>
        <w:rPr>
          <w:rFonts w:hint="eastAsia"/>
          <w:lang w:eastAsia="zh-CN"/>
        </w:rPr>
        <w:t>Table 8</w:t>
      </w:r>
      <w:r w:rsidR="0008498A">
        <w:rPr>
          <w:rFonts w:hint="eastAsia"/>
          <w:lang w:eastAsia="zh-CN"/>
        </w:rPr>
        <w:t>, FRC table for FR2 with 1 front-loaded DMRS</w:t>
      </w:r>
    </w:p>
    <w:tbl>
      <w:tblPr>
        <w:tblW w:w="6653" w:type="dxa"/>
        <w:jc w:val="center"/>
        <w:tblInd w:w="103" w:type="dxa"/>
        <w:tblLook w:val="04A0" w:firstRow="1" w:lastRow="0" w:firstColumn="1" w:lastColumn="0" w:noHBand="0" w:noVBand="1"/>
      </w:tblPr>
      <w:tblGrid>
        <w:gridCol w:w="1739"/>
        <w:gridCol w:w="887"/>
        <w:gridCol w:w="887"/>
        <w:gridCol w:w="887"/>
        <w:gridCol w:w="887"/>
        <w:gridCol w:w="887"/>
        <w:gridCol w:w="887"/>
      </w:tblGrid>
      <w:tr w:rsidR="0008498A" w:rsidRPr="002722FF" w14:paraId="504C0E9B" w14:textId="77777777" w:rsidTr="0008498A">
        <w:trPr>
          <w:trHeight w:val="254"/>
          <w:jc w:val="center"/>
        </w:trPr>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F37B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38962F7"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68A65E64"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5180192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0MHz</w:t>
            </w:r>
          </w:p>
        </w:tc>
        <w:tc>
          <w:tcPr>
            <w:tcW w:w="819" w:type="dxa"/>
            <w:tcBorders>
              <w:top w:val="single" w:sz="8" w:space="0" w:color="auto"/>
              <w:left w:val="nil"/>
              <w:bottom w:val="single" w:sz="8" w:space="0" w:color="auto"/>
              <w:right w:val="single" w:sz="8" w:space="0" w:color="auto"/>
            </w:tcBorders>
          </w:tcPr>
          <w:p w14:paraId="3A523D3F"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00045D54"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427CFEE9"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r>
      <w:tr w:rsidR="0008498A" w:rsidRPr="002722FF" w14:paraId="3A1E31EF" w14:textId="77777777" w:rsidTr="0008498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10D92F7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76FEDC4B"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2A5610F3"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42D4FCBD" w14:textId="77777777" w:rsidR="0008498A" w:rsidRPr="007D6E0E"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tcPr>
          <w:p w14:paraId="7FF0BCEB"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518C708A"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13C65100" w14:textId="77777777" w:rsidR="0008498A" w:rsidRPr="00910393"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r>
      <w:tr w:rsidR="0008498A" w:rsidRPr="002722FF" w14:paraId="11A1B1F0" w14:textId="77777777" w:rsidTr="0008498A">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336E7BD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30927F30"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7F262D39"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76A1ED46"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tcPr>
          <w:p w14:paraId="3D188327"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706C3838"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02B5C05F" w14:textId="77777777" w:rsidR="0008498A" w:rsidRPr="001E71E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r>
      <w:tr w:rsidR="0008498A" w:rsidRPr="002722FF" w14:paraId="4960F6FB"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03340B3A"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lastRenderedPageBreak/>
              <w:t>Modulation order</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14:paraId="7E9F5BA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428CF11D"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340ABA48"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819" w:type="dxa"/>
            <w:tcBorders>
              <w:top w:val="single" w:sz="4" w:space="0" w:color="auto"/>
              <w:left w:val="nil"/>
              <w:bottom w:val="single" w:sz="4" w:space="0" w:color="auto"/>
              <w:right w:val="single" w:sz="4" w:space="0" w:color="auto"/>
            </w:tcBorders>
            <w:vAlign w:val="center"/>
          </w:tcPr>
          <w:p w14:paraId="1A99205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7F7A8EA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1BC0AAB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08498A" w:rsidRPr="002722FF" w14:paraId="726E9183"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tcPr>
          <w:p w14:paraId="27EFDB3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9" w:type="dxa"/>
            <w:tcBorders>
              <w:top w:val="single" w:sz="4" w:space="0" w:color="auto"/>
              <w:left w:val="nil"/>
              <w:bottom w:val="single" w:sz="4" w:space="0" w:color="auto"/>
              <w:right w:val="single" w:sz="4" w:space="0" w:color="auto"/>
            </w:tcBorders>
            <w:shd w:val="clear" w:color="auto" w:fill="auto"/>
            <w:noWrap/>
            <w:vAlign w:val="center"/>
          </w:tcPr>
          <w:p w14:paraId="37BAAE1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0FB69183"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69F9158B"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819" w:type="dxa"/>
            <w:tcBorders>
              <w:top w:val="single" w:sz="4" w:space="0" w:color="auto"/>
              <w:left w:val="nil"/>
              <w:bottom w:val="single" w:sz="4" w:space="0" w:color="auto"/>
              <w:right w:val="single" w:sz="4" w:space="0" w:color="auto"/>
            </w:tcBorders>
            <w:vAlign w:val="center"/>
          </w:tcPr>
          <w:p w14:paraId="13BC763A"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401044C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4B2C02A7" w14:textId="77777777" w:rsidR="0008498A" w:rsidRPr="00050D94" w:rsidRDefault="0008498A"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08498A" w:rsidRPr="002722FF" w14:paraId="419DE871"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16D14E6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9" w:type="dxa"/>
            <w:tcBorders>
              <w:top w:val="nil"/>
              <w:left w:val="nil"/>
              <w:bottom w:val="single" w:sz="4" w:space="0" w:color="auto"/>
              <w:right w:val="single" w:sz="4" w:space="0" w:color="auto"/>
            </w:tcBorders>
            <w:shd w:val="clear" w:color="auto" w:fill="auto"/>
            <w:noWrap/>
            <w:vAlign w:val="center"/>
            <w:hideMark/>
          </w:tcPr>
          <w:p w14:paraId="76BA3410"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606C37CE"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32A5CC8D"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1DA51A96"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61F9AC67"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4257E94C" w14:textId="77777777" w:rsidR="0008498A" w:rsidRPr="002722FF" w:rsidRDefault="0008498A"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08498A" w:rsidRPr="002722FF" w14:paraId="2D6A0694"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61EB1D1A" w14:textId="77777777" w:rsidR="0008498A" w:rsidRPr="00B14BF3" w:rsidRDefault="0008498A"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19" w:type="dxa"/>
            <w:tcBorders>
              <w:top w:val="nil"/>
              <w:left w:val="nil"/>
              <w:bottom w:val="single" w:sz="4" w:space="0" w:color="auto"/>
              <w:right w:val="single" w:sz="4" w:space="0" w:color="auto"/>
            </w:tcBorders>
            <w:shd w:val="clear" w:color="auto" w:fill="auto"/>
            <w:noWrap/>
            <w:vAlign w:val="center"/>
            <w:hideMark/>
          </w:tcPr>
          <w:p w14:paraId="13C8576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07CE9012"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1A79C11B"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BF1F5F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1C76A1D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0E2B47B1"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08498A" w:rsidRPr="002722FF" w14:paraId="7CA438B9"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578B14D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9" w:type="dxa"/>
            <w:tcBorders>
              <w:top w:val="nil"/>
              <w:left w:val="nil"/>
              <w:bottom w:val="single" w:sz="4" w:space="0" w:color="auto"/>
              <w:right w:val="single" w:sz="4" w:space="0" w:color="auto"/>
            </w:tcBorders>
            <w:shd w:val="clear" w:color="auto" w:fill="auto"/>
            <w:noWrap/>
            <w:vAlign w:val="center"/>
            <w:hideMark/>
          </w:tcPr>
          <w:p w14:paraId="0DAC2580"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2027505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82368</w:t>
            </w:r>
          </w:p>
        </w:tc>
        <w:tc>
          <w:tcPr>
            <w:tcW w:w="819" w:type="dxa"/>
            <w:tcBorders>
              <w:top w:val="nil"/>
              <w:left w:val="nil"/>
              <w:bottom w:val="single" w:sz="4" w:space="0" w:color="auto"/>
              <w:right w:val="single" w:sz="4" w:space="0" w:color="auto"/>
            </w:tcBorders>
            <w:vAlign w:val="center"/>
          </w:tcPr>
          <w:p w14:paraId="1F427705"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123552</w:t>
            </w:r>
          </w:p>
        </w:tc>
        <w:tc>
          <w:tcPr>
            <w:tcW w:w="819" w:type="dxa"/>
            <w:tcBorders>
              <w:top w:val="nil"/>
              <w:left w:val="nil"/>
              <w:bottom w:val="single" w:sz="4" w:space="0" w:color="auto"/>
              <w:right w:val="single" w:sz="4" w:space="0" w:color="auto"/>
            </w:tcBorders>
            <w:vAlign w:val="center"/>
          </w:tcPr>
          <w:p w14:paraId="53DCCAFD"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20592</w:t>
            </w:r>
          </w:p>
        </w:tc>
        <w:tc>
          <w:tcPr>
            <w:tcW w:w="819" w:type="dxa"/>
            <w:tcBorders>
              <w:top w:val="nil"/>
              <w:left w:val="nil"/>
              <w:bottom w:val="single" w:sz="4" w:space="0" w:color="auto"/>
              <w:right w:val="single" w:sz="4" w:space="0" w:color="auto"/>
            </w:tcBorders>
            <w:vAlign w:val="center"/>
          </w:tcPr>
          <w:p w14:paraId="58643363"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171430E3"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61776</w:t>
            </w:r>
          </w:p>
        </w:tc>
      </w:tr>
      <w:tr w:rsidR="0008498A" w:rsidRPr="002722FF" w14:paraId="36102D93"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320FD4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9" w:type="dxa"/>
            <w:tcBorders>
              <w:top w:val="nil"/>
              <w:left w:val="nil"/>
              <w:bottom w:val="single" w:sz="4" w:space="0" w:color="auto"/>
              <w:right w:val="single" w:sz="4" w:space="0" w:color="auto"/>
            </w:tcBorders>
            <w:shd w:val="clear" w:color="auto" w:fill="auto"/>
            <w:noWrap/>
            <w:vAlign w:val="center"/>
            <w:hideMark/>
          </w:tcPr>
          <w:p w14:paraId="63A07D9A"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7680</w:t>
            </w:r>
          </w:p>
        </w:tc>
        <w:tc>
          <w:tcPr>
            <w:tcW w:w="819" w:type="dxa"/>
            <w:tcBorders>
              <w:top w:val="nil"/>
              <w:left w:val="nil"/>
              <w:bottom w:val="single" w:sz="4" w:space="0" w:color="auto"/>
              <w:right w:val="single" w:sz="4" w:space="0" w:color="auto"/>
            </w:tcBorders>
            <w:shd w:val="clear" w:color="auto" w:fill="auto"/>
            <w:vAlign w:val="center"/>
          </w:tcPr>
          <w:p w14:paraId="1EFF78B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53288</w:t>
            </w:r>
          </w:p>
        </w:tc>
        <w:tc>
          <w:tcPr>
            <w:tcW w:w="819" w:type="dxa"/>
            <w:tcBorders>
              <w:top w:val="nil"/>
              <w:left w:val="nil"/>
              <w:bottom w:val="single" w:sz="4" w:space="0" w:color="auto"/>
              <w:right w:val="single" w:sz="4" w:space="0" w:color="auto"/>
            </w:tcBorders>
            <w:shd w:val="clear" w:color="auto" w:fill="auto"/>
            <w:vAlign w:val="center"/>
          </w:tcPr>
          <w:p w14:paraId="49C7541B"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67584</w:t>
            </w:r>
          </w:p>
        </w:tc>
        <w:tc>
          <w:tcPr>
            <w:tcW w:w="819" w:type="dxa"/>
            <w:tcBorders>
              <w:top w:val="nil"/>
              <w:left w:val="nil"/>
              <w:bottom w:val="single" w:sz="4" w:space="0" w:color="auto"/>
              <w:right w:val="single" w:sz="4" w:space="0" w:color="auto"/>
            </w:tcBorders>
            <w:vAlign w:val="center"/>
          </w:tcPr>
          <w:p w14:paraId="7EF27628"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3848</w:t>
            </w:r>
          </w:p>
        </w:tc>
        <w:tc>
          <w:tcPr>
            <w:tcW w:w="819" w:type="dxa"/>
            <w:tcBorders>
              <w:top w:val="nil"/>
              <w:left w:val="nil"/>
              <w:bottom w:val="single" w:sz="4" w:space="0" w:color="auto"/>
              <w:right w:val="single" w:sz="4" w:space="0" w:color="auto"/>
            </w:tcBorders>
            <w:vAlign w:val="center"/>
          </w:tcPr>
          <w:p w14:paraId="36ABE161"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26632</w:t>
            </w:r>
          </w:p>
        </w:tc>
        <w:tc>
          <w:tcPr>
            <w:tcW w:w="819" w:type="dxa"/>
            <w:tcBorders>
              <w:top w:val="nil"/>
              <w:left w:val="nil"/>
              <w:bottom w:val="single" w:sz="4" w:space="0" w:color="auto"/>
              <w:right w:val="single" w:sz="4" w:space="0" w:color="auto"/>
            </w:tcBorders>
            <w:vAlign w:val="center"/>
          </w:tcPr>
          <w:p w14:paraId="7AF22206"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33816</w:t>
            </w:r>
          </w:p>
        </w:tc>
      </w:tr>
      <w:tr w:rsidR="0008498A" w:rsidRPr="00B14BF3" w14:paraId="0192B9CE" w14:textId="77777777" w:rsidTr="0008498A">
        <w:trPr>
          <w:trHeight w:val="399"/>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25B141B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9" w:type="dxa"/>
            <w:tcBorders>
              <w:top w:val="nil"/>
              <w:left w:val="nil"/>
              <w:bottom w:val="single" w:sz="4" w:space="0" w:color="auto"/>
              <w:right w:val="single" w:sz="4" w:space="0" w:color="auto"/>
            </w:tcBorders>
            <w:shd w:val="clear" w:color="auto" w:fill="auto"/>
            <w:noWrap/>
            <w:vAlign w:val="center"/>
            <w:hideMark/>
          </w:tcPr>
          <w:p w14:paraId="1C33A144"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03BE6AA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3B0D2317"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0207EE38"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819" w:type="dxa"/>
            <w:tcBorders>
              <w:top w:val="nil"/>
              <w:left w:val="nil"/>
              <w:bottom w:val="single" w:sz="4" w:space="0" w:color="auto"/>
              <w:right w:val="single" w:sz="4" w:space="0" w:color="auto"/>
            </w:tcBorders>
            <w:vAlign w:val="center"/>
          </w:tcPr>
          <w:p w14:paraId="054A8B0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17C527C0" w14:textId="77777777" w:rsidR="0008498A" w:rsidRPr="00B14BF3"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08498A" w:rsidRPr="002722FF" w14:paraId="0AB11B28" w14:textId="77777777" w:rsidTr="0008498A">
        <w:trPr>
          <w:trHeight w:val="253"/>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74EEC38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19" w:type="dxa"/>
            <w:tcBorders>
              <w:top w:val="nil"/>
              <w:left w:val="nil"/>
              <w:bottom w:val="single" w:sz="4" w:space="0" w:color="auto"/>
              <w:right w:val="single" w:sz="4" w:space="0" w:color="auto"/>
            </w:tcBorders>
            <w:shd w:val="clear" w:color="auto" w:fill="auto"/>
            <w:noWrap/>
            <w:vAlign w:val="center"/>
            <w:hideMark/>
          </w:tcPr>
          <w:p w14:paraId="06CF384D"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56AFA82E"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c>
          <w:tcPr>
            <w:tcW w:w="819" w:type="dxa"/>
            <w:tcBorders>
              <w:top w:val="nil"/>
              <w:left w:val="nil"/>
              <w:bottom w:val="single" w:sz="4" w:space="0" w:color="auto"/>
              <w:right w:val="single" w:sz="4" w:space="0" w:color="auto"/>
            </w:tcBorders>
            <w:vAlign w:val="center"/>
          </w:tcPr>
          <w:p w14:paraId="2BD3CE1F" w14:textId="77777777" w:rsidR="0008498A" w:rsidRPr="004611AC"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w:t>
            </w:r>
          </w:p>
        </w:tc>
        <w:tc>
          <w:tcPr>
            <w:tcW w:w="819" w:type="dxa"/>
            <w:tcBorders>
              <w:top w:val="nil"/>
              <w:left w:val="nil"/>
              <w:bottom w:val="single" w:sz="4" w:space="0" w:color="auto"/>
              <w:right w:val="single" w:sz="4" w:space="0" w:color="auto"/>
            </w:tcBorders>
            <w:vAlign w:val="center"/>
          </w:tcPr>
          <w:p w14:paraId="779733D4"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7EAC5189" w14:textId="77777777" w:rsidR="0008498A" w:rsidRPr="00E420CF" w:rsidRDefault="0008498A"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819" w:type="dxa"/>
            <w:tcBorders>
              <w:top w:val="nil"/>
              <w:left w:val="nil"/>
              <w:bottom w:val="single" w:sz="4" w:space="0" w:color="auto"/>
              <w:right w:val="single" w:sz="4" w:space="0" w:color="auto"/>
            </w:tcBorders>
            <w:vAlign w:val="center"/>
          </w:tcPr>
          <w:p w14:paraId="33C0E8D6" w14:textId="77777777" w:rsidR="0008498A" w:rsidRPr="002722FF" w:rsidRDefault="0008498A"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w:t>
            </w:r>
          </w:p>
        </w:tc>
      </w:tr>
      <w:tr w:rsidR="0008498A" w:rsidRPr="00B14BF3" w14:paraId="1E824B0B" w14:textId="77777777" w:rsidTr="0008498A">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76B96F6"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9" w:type="dxa"/>
            <w:tcBorders>
              <w:top w:val="nil"/>
              <w:left w:val="nil"/>
              <w:bottom w:val="single" w:sz="4" w:space="0" w:color="auto"/>
              <w:right w:val="single" w:sz="4" w:space="0" w:color="auto"/>
            </w:tcBorders>
            <w:shd w:val="clear" w:color="auto" w:fill="auto"/>
            <w:noWrap/>
            <w:vAlign w:val="center"/>
            <w:hideMark/>
          </w:tcPr>
          <w:p w14:paraId="058B3583" w14:textId="77777777" w:rsidR="0008498A" w:rsidRPr="004611AC"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8908369"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6B0E1C0C"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1756EE73" w14:textId="77777777" w:rsidR="0008498A" w:rsidRPr="00E420CF" w:rsidRDefault="0008498A"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7D066F71"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7AEE2EB2" w14:textId="77777777" w:rsidR="0008498A" w:rsidRPr="00B14BF3" w:rsidRDefault="0008498A"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2510FDD0" w14:textId="77777777" w:rsidR="005B7B6D" w:rsidRDefault="005B7B6D" w:rsidP="0087410F">
      <w:pPr>
        <w:jc w:val="both"/>
        <w:rPr>
          <w:b/>
          <w:lang w:eastAsia="zh-CN"/>
        </w:rPr>
      </w:pPr>
    </w:p>
    <w:p w14:paraId="36AB7772" w14:textId="77777777" w:rsidR="009940D4" w:rsidRDefault="009940D4" w:rsidP="0087410F">
      <w:pPr>
        <w:jc w:val="both"/>
        <w:rPr>
          <w:b/>
          <w:lang w:eastAsia="zh-CN"/>
        </w:rPr>
      </w:pPr>
    </w:p>
    <w:p w14:paraId="791C179A" w14:textId="4B9D07FD" w:rsidR="009940D4" w:rsidRPr="00583913" w:rsidRDefault="009940D4" w:rsidP="009940D4">
      <w:pPr>
        <w:pStyle w:val="Heading2"/>
        <w:jc w:val="both"/>
        <w:rPr>
          <w:rFonts w:eastAsiaTheme="minorEastAsia"/>
          <w:lang w:eastAsia="zh-CN"/>
        </w:rPr>
      </w:pPr>
      <w:r>
        <w:t>2.</w:t>
      </w:r>
      <w:r>
        <w:rPr>
          <w:rFonts w:eastAsiaTheme="minorEastAsia" w:hint="eastAsia"/>
          <w:lang w:eastAsia="zh-CN"/>
        </w:rPr>
        <w:t xml:space="preserve">6 UL/DL configuration </w:t>
      </w:r>
    </w:p>
    <w:p w14:paraId="11B36883" w14:textId="60DB9DB7" w:rsidR="0046405C" w:rsidRDefault="009940D4" w:rsidP="009940D4">
      <w:pPr>
        <w:jc w:val="both"/>
        <w:rPr>
          <w:lang w:eastAsia="zh-CN"/>
        </w:rPr>
      </w:pPr>
      <w:r>
        <w:rPr>
          <w:rFonts w:hint="eastAsia"/>
          <w:lang w:eastAsia="zh-CN"/>
        </w:rPr>
        <w:t xml:space="preserve">RAN4 group has many </w:t>
      </w:r>
      <w:r>
        <w:rPr>
          <w:lang w:eastAsia="zh-CN"/>
        </w:rPr>
        <w:t>discussion</w:t>
      </w:r>
      <w:r>
        <w:rPr>
          <w:rFonts w:hint="eastAsia"/>
          <w:lang w:eastAsia="zh-CN"/>
        </w:rPr>
        <w:t xml:space="preserve"> about the UL/DL configuration, some </w:t>
      </w:r>
      <w:r w:rsidR="00105C7A">
        <w:rPr>
          <w:lang w:eastAsia="zh-CN"/>
        </w:rPr>
        <w:t>candidate</w:t>
      </w:r>
      <w:r>
        <w:rPr>
          <w:rFonts w:hint="eastAsia"/>
          <w:lang w:eastAsia="zh-CN"/>
        </w:rPr>
        <w:t xml:space="preserve">   </w:t>
      </w:r>
      <w:r w:rsidR="00105C7A">
        <w:rPr>
          <w:rFonts w:hint="eastAsia"/>
          <w:lang w:eastAsia="zh-CN"/>
        </w:rPr>
        <w:t xml:space="preserve">are listed. </w:t>
      </w:r>
      <w:r w:rsidR="0013459D">
        <w:rPr>
          <w:rFonts w:hint="eastAsia"/>
          <w:lang w:eastAsia="zh-CN"/>
        </w:rPr>
        <w:t xml:space="preserve"> </w:t>
      </w:r>
      <w:r w:rsidR="0046405C">
        <w:rPr>
          <w:lang w:eastAsia="zh-CN"/>
        </w:rPr>
        <w:t>In</w:t>
      </w:r>
      <w:r w:rsidR="0046405C">
        <w:rPr>
          <w:rFonts w:hint="eastAsia"/>
          <w:lang w:eastAsia="zh-CN"/>
        </w:rPr>
        <w:t xml:space="preserve"> our view, in terms </w:t>
      </w:r>
      <w:r w:rsidR="0046405C">
        <w:rPr>
          <w:lang w:eastAsia="zh-CN"/>
        </w:rPr>
        <w:t>of minimum</w:t>
      </w:r>
      <w:r w:rsidR="0046405C">
        <w:rPr>
          <w:rFonts w:hint="eastAsia"/>
          <w:lang w:eastAsia="zh-CN"/>
        </w:rPr>
        <w:t xml:space="preserve"> </w:t>
      </w:r>
      <w:r w:rsidR="0046405C">
        <w:rPr>
          <w:lang w:eastAsia="zh-CN"/>
        </w:rPr>
        <w:t>requirement</w:t>
      </w:r>
      <w:r w:rsidR="0046405C">
        <w:rPr>
          <w:rFonts w:hint="eastAsia"/>
          <w:lang w:eastAsia="zh-CN"/>
        </w:rPr>
        <w:t xml:space="preserve">, there should be no </w:t>
      </w:r>
      <w:r w:rsidR="001153EB">
        <w:rPr>
          <w:lang w:eastAsia="zh-CN"/>
        </w:rPr>
        <w:t>obvious with</w:t>
      </w:r>
      <w:r w:rsidR="0046405C">
        <w:rPr>
          <w:rFonts w:hint="eastAsia"/>
          <w:lang w:eastAsia="zh-CN"/>
        </w:rPr>
        <w:t xml:space="preserve"> different UL/DL </w:t>
      </w:r>
      <w:r w:rsidR="0046405C">
        <w:rPr>
          <w:lang w:eastAsia="zh-CN"/>
        </w:rPr>
        <w:t>configuration</w:t>
      </w:r>
      <w:r w:rsidR="0046405C">
        <w:rPr>
          <w:rFonts w:hint="eastAsia"/>
          <w:lang w:eastAsia="zh-CN"/>
        </w:rPr>
        <w:t xml:space="preserve">.  </w:t>
      </w:r>
    </w:p>
    <w:p w14:paraId="0997BDB8" w14:textId="2ABD1DBE" w:rsidR="009940D4" w:rsidRDefault="0013459D" w:rsidP="009940D4">
      <w:pPr>
        <w:jc w:val="both"/>
        <w:rPr>
          <w:lang w:eastAsia="zh-CN"/>
        </w:rPr>
      </w:pPr>
      <w:r>
        <w:rPr>
          <w:rFonts w:hint="eastAsia"/>
          <w:lang w:eastAsia="zh-CN"/>
        </w:rPr>
        <w:t xml:space="preserve">Considering the request of Korean </w:t>
      </w:r>
      <w:r w:rsidR="0046405C">
        <w:rPr>
          <w:lang w:eastAsia="zh-CN"/>
        </w:rPr>
        <w:t>operator, interference</w:t>
      </w:r>
      <w:r>
        <w:rPr>
          <w:rFonts w:hint="eastAsia"/>
          <w:lang w:eastAsia="zh-CN"/>
        </w:rPr>
        <w:t xml:space="preserve"> </w:t>
      </w:r>
      <w:r>
        <w:rPr>
          <w:lang w:eastAsia="zh-CN"/>
        </w:rPr>
        <w:t>mitigation</w:t>
      </w:r>
      <w:r w:rsidR="0046405C">
        <w:rPr>
          <w:rFonts w:hint="eastAsia"/>
          <w:lang w:eastAsia="zh-CN"/>
        </w:rPr>
        <w:t xml:space="preserve"> with different UL/DL </w:t>
      </w:r>
      <w:r w:rsidR="0046405C">
        <w:rPr>
          <w:lang w:eastAsia="zh-CN"/>
        </w:rPr>
        <w:t>configuration</w:t>
      </w:r>
      <w:r w:rsidR="0046405C">
        <w:rPr>
          <w:rFonts w:hint="eastAsia"/>
          <w:lang w:eastAsia="zh-CN"/>
        </w:rPr>
        <w:t xml:space="preserve"> and beam utilization, we </w:t>
      </w:r>
      <w:r w:rsidR="0046405C">
        <w:rPr>
          <w:lang w:eastAsia="zh-CN"/>
        </w:rPr>
        <w:t>preferred</w:t>
      </w:r>
    </w:p>
    <w:p w14:paraId="1C2E737E" w14:textId="4A68435B" w:rsidR="0046405C" w:rsidRPr="0046405C" w:rsidRDefault="0046405C" w:rsidP="0046405C">
      <w:pPr>
        <w:pStyle w:val="ListParagraph"/>
        <w:numPr>
          <w:ilvl w:val="0"/>
          <w:numId w:val="26"/>
        </w:numPr>
        <w:jc w:val="both"/>
        <w:rPr>
          <w:lang w:eastAsia="zh-CN"/>
        </w:rPr>
      </w:pPr>
      <w:r>
        <w:rPr>
          <w:rFonts w:eastAsiaTheme="minorEastAsia" w:hint="eastAsia"/>
          <w:lang w:eastAsia="zh-CN"/>
        </w:rPr>
        <w:t>For 30KHz,  {DDDSU}, S is {D11, G2,U1} or {D10, G3,U1}</w:t>
      </w:r>
    </w:p>
    <w:p w14:paraId="1CECDD57" w14:textId="77C182CC" w:rsidR="0046405C" w:rsidRPr="0046405C" w:rsidRDefault="0046405C" w:rsidP="0046405C">
      <w:pPr>
        <w:pStyle w:val="ListParagraph"/>
        <w:numPr>
          <w:ilvl w:val="0"/>
          <w:numId w:val="26"/>
        </w:numPr>
        <w:jc w:val="both"/>
        <w:rPr>
          <w:lang w:eastAsia="zh-CN"/>
        </w:rPr>
      </w:pPr>
      <w:r>
        <w:rPr>
          <w:rFonts w:eastAsiaTheme="minorEastAsia" w:hint="eastAsia"/>
          <w:lang w:eastAsia="zh-CN"/>
        </w:rPr>
        <w:t xml:space="preserve">For 30KHz,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UU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D} for LTE UL/DL </w:t>
      </w:r>
      <w:r>
        <w:rPr>
          <w:rFonts w:eastAsiaTheme="minorEastAsia"/>
          <w:lang w:eastAsia="zh-CN"/>
        </w:rPr>
        <w:t>configuration</w:t>
      </w:r>
      <w:r>
        <w:rPr>
          <w:rFonts w:eastAsiaTheme="minorEastAsia" w:hint="eastAsia"/>
          <w:lang w:eastAsia="zh-CN"/>
        </w:rPr>
        <w:t xml:space="preserve"> 2 with alignment, S ={D3,G8,U3} to avoid interference</w:t>
      </w:r>
    </w:p>
    <w:p w14:paraId="55C3D740" w14:textId="66F90F51" w:rsidR="0046405C" w:rsidRDefault="0046405C" w:rsidP="0046405C">
      <w:pPr>
        <w:pStyle w:val="ListParagraph"/>
        <w:numPr>
          <w:ilvl w:val="0"/>
          <w:numId w:val="26"/>
        </w:numPr>
        <w:jc w:val="both"/>
        <w:rPr>
          <w:lang w:eastAsia="zh-CN"/>
        </w:rPr>
      </w:pPr>
      <w:r>
        <w:rPr>
          <w:rFonts w:eastAsiaTheme="minorEastAsia" w:hint="eastAsia"/>
          <w:lang w:eastAsia="zh-CN"/>
        </w:rPr>
        <w:t xml:space="preserve">For 120 KHz,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U U} for the </w:t>
      </w:r>
      <w:r>
        <w:rPr>
          <w:rFonts w:eastAsiaTheme="minorEastAsia"/>
          <w:lang w:eastAsia="zh-CN"/>
        </w:rPr>
        <w:t>utilization</w:t>
      </w:r>
      <w:r>
        <w:rPr>
          <w:rFonts w:eastAsiaTheme="minorEastAsia" w:hint="eastAsia"/>
          <w:lang w:eastAsia="zh-CN"/>
        </w:rPr>
        <w:t xml:space="preserve"> of 64 (max #) of SSBs, S </w:t>
      </w:r>
      <w:proofErr w:type="gramStart"/>
      <w:r>
        <w:rPr>
          <w:rFonts w:eastAsiaTheme="minorEastAsia" w:hint="eastAsia"/>
          <w:lang w:eastAsia="zh-CN"/>
        </w:rPr>
        <w:t>={</w:t>
      </w:r>
      <w:proofErr w:type="gramEnd"/>
      <w:r>
        <w:rPr>
          <w:rFonts w:eastAsiaTheme="minorEastAsia" w:hint="eastAsia"/>
          <w:lang w:eastAsia="zh-CN"/>
        </w:rPr>
        <w:t>D10,G2, U2}.</w:t>
      </w:r>
    </w:p>
    <w:p w14:paraId="15CE360E" w14:textId="77777777" w:rsidR="0046405C" w:rsidRDefault="0046405C" w:rsidP="0087410F">
      <w:pPr>
        <w:jc w:val="both"/>
        <w:rPr>
          <w:b/>
          <w:lang w:eastAsia="zh-CN"/>
        </w:rPr>
      </w:pPr>
    </w:p>
    <w:p w14:paraId="4B3D0934" w14:textId="05C18147" w:rsidR="0046405C" w:rsidRDefault="0046405C" w:rsidP="0046405C">
      <w:pPr>
        <w:jc w:val="both"/>
        <w:rPr>
          <w:b/>
          <w:lang w:eastAsia="zh-CN"/>
        </w:rPr>
      </w:pPr>
      <w:r w:rsidRPr="00581304">
        <w:rPr>
          <w:b/>
        </w:rPr>
        <w:t xml:space="preserve">Proposal </w:t>
      </w:r>
      <w:r>
        <w:rPr>
          <w:rFonts w:hint="eastAsia"/>
          <w:b/>
          <w:lang w:eastAsia="zh-CN"/>
        </w:rPr>
        <w:t xml:space="preserve">6: </w:t>
      </w:r>
      <w:r w:rsidR="00E12840">
        <w:rPr>
          <w:rFonts w:hint="eastAsia"/>
          <w:b/>
          <w:lang w:eastAsia="zh-CN"/>
        </w:rPr>
        <w:t xml:space="preserve">UL/DL configuration for FR1 and FR2 for performance </w:t>
      </w:r>
      <w:r w:rsidR="00E12840">
        <w:rPr>
          <w:b/>
          <w:lang w:eastAsia="zh-CN"/>
        </w:rPr>
        <w:t>requirement</w:t>
      </w:r>
      <w:r w:rsidR="00E12840">
        <w:rPr>
          <w:rFonts w:hint="eastAsia"/>
          <w:b/>
          <w:lang w:eastAsia="zh-CN"/>
        </w:rPr>
        <w:t xml:space="preserve"> in Rel-15 is </w:t>
      </w:r>
      <w:r w:rsidR="00E12840">
        <w:rPr>
          <w:b/>
          <w:lang w:eastAsia="zh-CN"/>
        </w:rPr>
        <w:t>preferred</w:t>
      </w:r>
      <w:r w:rsidR="00E12840">
        <w:rPr>
          <w:rFonts w:hint="eastAsia"/>
          <w:b/>
          <w:lang w:eastAsia="zh-CN"/>
        </w:rPr>
        <w:t xml:space="preserve"> as </w:t>
      </w:r>
    </w:p>
    <w:p w14:paraId="344EE04E" w14:textId="77777777" w:rsidR="0046405C" w:rsidRPr="0046405C" w:rsidRDefault="0046405C" w:rsidP="0046405C">
      <w:pPr>
        <w:pStyle w:val="ListParagraph"/>
        <w:numPr>
          <w:ilvl w:val="0"/>
          <w:numId w:val="26"/>
        </w:numPr>
        <w:jc w:val="both"/>
        <w:rPr>
          <w:lang w:eastAsia="zh-CN"/>
        </w:rPr>
      </w:pPr>
      <w:r>
        <w:rPr>
          <w:rFonts w:eastAsiaTheme="minorEastAsia" w:hint="eastAsia"/>
          <w:lang w:eastAsia="zh-CN"/>
        </w:rPr>
        <w:t>For 30KHz,  {DDDSU}, S is {D11, G2,U1} or {D10, G3,U1}</w:t>
      </w:r>
    </w:p>
    <w:p w14:paraId="50FFDB90" w14:textId="6DEEB3E6" w:rsidR="0046405C" w:rsidRPr="0046405C" w:rsidRDefault="0046405C" w:rsidP="0046405C">
      <w:pPr>
        <w:pStyle w:val="ListParagraph"/>
        <w:numPr>
          <w:ilvl w:val="0"/>
          <w:numId w:val="26"/>
        </w:numPr>
        <w:jc w:val="both"/>
        <w:rPr>
          <w:lang w:eastAsia="zh-CN"/>
        </w:rPr>
      </w:pPr>
      <w:r>
        <w:rPr>
          <w:rFonts w:eastAsiaTheme="minorEastAsia" w:hint="eastAsia"/>
          <w:lang w:eastAsia="zh-CN"/>
        </w:rPr>
        <w:t xml:space="preserve">For 30KHz,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UU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D},  S ={D3,G8,U3} </w:t>
      </w:r>
    </w:p>
    <w:p w14:paraId="02970B3E" w14:textId="3F644E48" w:rsidR="0046405C" w:rsidRDefault="0046405C" w:rsidP="0046405C">
      <w:pPr>
        <w:pStyle w:val="ListParagraph"/>
        <w:numPr>
          <w:ilvl w:val="0"/>
          <w:numId w:val="26"/>
        </w:numPr>
        <w:jc w:val="both"/>
        <w:rPr>
          <w:lang w:eastAsia="zh-CN"/>
        </w:rPr>
      </w:pPr>
      <w:r>
        <w:rPr>
          <w:rFonts w:eastAsiaTheme="minorEastAsia" w:hint="eastAsia"/>
          <w:lang w:eastAsia="zh-CN"/>
        </w:rPr>
        <w:t xml:space="preserve">For 120 KHz,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D </w:t>
      </w:r>
      <w:proofErr w:type="spellStart"/>
      <w:r>
        <w:rPr>
          <w:rFonts w:eastAsiaTheme="minorEastAsia" w:hint="eastAsia"/>
          <w:lang w:eastAsia="zh-CN"/>
        </w:rPr>
        <w:t>D</w:t>
      </w:r>
      <w:proofErr w:type="spellEnd"/>
      <w:r>
        <w:rPr>
          <w:rFonts w:eastAsiaTheme="minorEastAsia" w:hint="eastAsia"/>
          <w:lang w:eastAsia="zh-CN"/>
        </w:rPr>
        <w:t xml:space="preserve"> </w:t>
      </w:r>
      <w:proofErr w:type="spellStart"/>
      <w:r>
        <w:rPr>
          <w:rFonts w:eastAsiaTheme="minorEastAsia" w:hint="eastAsia"/>
          <w:lang w:eastAsia="zh-CN"/>
        </w:rPr>
        <w:t>D</w:t>
      </w:r>
      <w:proofErr w:type="spellEnd"/>
      <w:r>
        <w:rPr>
          <w:rFonts w:eastAsiaTheme="minorEastAsia" w:hint="eastAsia"/>
          <w:lang w:eastAsia="zh-CN"/>
        </w:rPr>
        <w:t xml:space="preserve"> S U U</w:t>
      </w:r>
      <w:proofErr w:type="gramStart"/>
      <w:r>
        <w:rPr>
          <w:rFonts w:eastAsiaTheme="minorEastAsia" w:hint="eastAsia"/>
          <w:lang w:eastAsia="zh-CN"/>
        </w:rPr>
        <w:t>} ,</w:t>
      </w:r>
      <w:proofErr w:type="gramEnd"/>
      <w:r>
        <w:rPr>
          <w:rFonts w:eastAsiaTheme="minorEastAsia" w:hint="eastAsia"/>
          <w:lang w:eastAsia="zh-CN"/>
        </w:rPr>
        <w:t xml:space="preserve"> S ={D10,G2, U2}.</w:t>
      </w:r>
    </w:p>
    <w:p w14:paraId="22FC7C66" w14:textId="77777777" w:rsidR="0046405C" w:rsidRPr="0046405C" w:rsidRDefault="0046405C" w:rsidP="0087410F">
      <w:pPr>
        <w:jc w:val="both"/>
        <w:rPr>
          <w:b/>
          <w:lang w:val="en-GB" w:eastAsia="zh-CN"/>
        </w:rPr>
      </w:pPr>
    </w:p>
    <w:p w14:paraId="66491AF4" w14:textId="7B014646" w:rsidR="0018282C" w:rsidRPr="007135FE" w:rsidRDefault="0018282C" w:rsidP="0087410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t>3</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Conclusion</w:t>
      </w:r>
    </w:p>
    <w:p w14:paraId="58EAFB9E" w14:textId="7B69A408" w:rsidR="002454B4" w:rsidRDefault="0018282C" w:rsidP="0087410F">
      <w:pPr>
        <w:jc w:val="both"/>
        <w:rPr>
          <w:lang w:eastAsia="zh-CN"/>
        </w:rPr>
      </w:pPr>
      <w:r>
        <w:rPr>
          <w:rFonts w:hint="eastAsia"/>
          <w:lang w:eastAsia="zh-CN"/>
        </w:rPr>
        <w:t>In this contrition</w:t>
      </w:r>
      <w:r w:rsidR="00F563C5">
        <w:rPr>
          <w:lang w:eastAsia="zh-CN"/>
        </w:rPr>
        <w:t>, based</w:t>
      </w:r>
      <w:r w:rsidR="00F563C5">
        <w:rPr>
          <w:rFonts w:hint="eastAsia"/>
          <w:lang w:eastAsia="zh-CN"/>
        </w:rPr>
        <w:t xml:space="preserve"> on the agreement of WF on the NR BS PUSCH demodulation, we provide our view about the remained issue of NR PUSCH demodulation </w:t>
      </w:r>
      <w:r w:rsidR="00F563C5">
        <w:rPr>
          <w:lang w:eastAsia="zh-CN"/>
        </w:rPr>
        <w:t>requirement</w:t>
      </w:r>
      <w:r w:rsidR="00F563C5">
        <w:rPr>
          <w:rFonts w:hint="eastAsia"/>
          <w:lang w:eastAsia="zh-CN"/>
        </w:rPr>
        <w:t xml:space="preserve">. </w:t>
      </w:r>
    </w:p>
    <w:p w14:paraId="722F382B" w14:textId="1110DC3E" w:rsidR="00D537F7" w:rsidRPr="00105C7A" w:rsidRDefault="00D537F7" w:rsidP="00105C7A">
      <w:pPr>
        <w:jc w:val="both"/>
        <w:rPr>
          <w:b/>
          <w:lang w:eastAsia="zh-CN"/>
        </w:rPr>
      </w:pPr>
      <w:r w:rsidRPr="00581304">
        <w:rPr>
          <w:b/>
        </w:rPr>
        <w:t xml:space="preserve">Proposal </w:t>
      </w:r>
      <w:r>
        <w:rPr>
          <w:rFonts w:hint="eastAsia"/>
          <w:b/>
          <w:lang w:eastAsia="zh-CN"/>
        </w:rPr>
        <w:t xml:space="preserve">1: Only DMRS configuration 1 is introduced for </w:t>
      </w:r>
      <w:r>
        <w:rPr>
          <w:b/>
          <w:lang w:eastAsia="zh-CN"/>
        </w:rPr>
        <w:t>performance</w:t>
      </w:r>
      <w:r>
        <w:rPr>
          <w:rFonts w:hint="eastAsia"/>
          <w:b/>
          <w:lang w:eastAsia="zh-CN"/>
        </w:rPr>
        <w:t xml:space="preserve"> requirement of NR PUSCH in Rel-15. </w:t>
      </w:r>
    </w:p>
    <w:p w14:paraId="77A70DE3" w14:textId="0711FD56" w:rsidR="00105C7A" w:rsidRDefault="00105C7A" w:rsidP="00105C7A">
      <w:pPr>
        <w:jc w:val="both"/>
        <w:rPr>
          <w:b/>
          <w:lang w:eastAsia="zh-CN"/>
        </w:rPr>
      </w:pPr>
      <w:r w:rsidRPr="00581304">
        <w:rPr>
          <w:b/>
        </w:rPr>
        <w:t xml:space="preserve">Proposal </w:t>
      </w:r>
      <w:r>
        <w:rPr>
          <w:rFonts w:hint="eastAsia"/>
          <w:b/>
          <w:lang w:eastAsia="zh-CN"/>
        </w:rPr>
        <w:t xml:space="preserve">2: The test cases of DFT-s-OFDM should be limited, only </w:t>
      </w:r>
      <w:r w:rsidR="00C506C6">
        <w:rPr>
          <w:rFonts w:hint="eastAsia"/>
          <w:b/>
          <w:lang w:eastAsia="zh-CN"/>
        </w:rPr>
        <w:t>introduced</w:t>
      </w:r>
      <w:r w:rsidR="00C506C6">
        <w:rPr>
          <w:b/>
          <w:lang w:eastAsia="zh-CN"/>
        </w:rPr>
        <w:t xml:space="preserve"> </w:t>
      </w:r>
      <w:r>
        <w:rPr>
          <w:b/>
          <w:lang w:eastAsia="zh-CN"/>
        </w:rPr>
        <w:t>for</w:t>
      </w:r>
      <w:r>
        <w:rPr>
          <w:rFonts w:hint="eastAsia"/>
          <w:b/>
          <w:lang w:eastAsia="zh-CN"/>
        </w:rPr>
        <w:t xml:space="preserve"> link budget </w:t>
      </w:r>
      <w:r>
        <w:rPr>
          <w:b/>
          <w:lang w:eastAsia="zh-CN"/>
        </w:rPr>
        <w:t>limited</w:t>
      </w:r>
      <w:r>
        <w:rPr>
          <w:rFonts w:hint="eastAsia"/>
          <w:b/>
          <w:lang w:eastAsia="zh-CN"/>
        </w:rPr>
        <w:t xml:space="preserve"> scenario</w:t>
      </w:r>
    </w:p>
    <w:p w14:paraId="5ECCA923" w14:textId="77777777" w:rsidR="00105C7A" w:rsidRPr="00D537F7" w:rsidRDefault="00105C7A" w:rsidP="00105C7A">
      <w:pPr>
        <w:pStyle w:val="ListParagraph"/>
        <w:numPr>
          <w:ilvl w:val="0"/>
          <w:numId w:val="25"/>
        </w:numPr>
        <w:jc w:val="both"/>
        <w:rPr>
          <w:b/>
          <w:lang w:eastAsia="zh-CN"/>
        </w:rPr>
      </w:pPr>
      <w:r>
        <w:rPr>
          <w:rFonts w:eastAsiaTheme="minorEastAsia" w:hint="eastAsia"/>
          <w:b/>
          <w:lang w:eastAsia="zh-CN"/>
        </w:rPr>
        <w:t>MCS: QPSK only,  1/3 or 1/2 coding rate</w:t>
      </w:r>
    </w:p>
    <w:p w14:paraId="6C817E4D" w14:textId="77777777" w:rsidR="00105C7A" w:rsidRPr="00D537F7" w:rsidRDefault="00105C7A" w:rsidP="00105C7A">
      <w:pPr>
        <w:pStyle w:val="ListParagraph"/>
        <w:numPr>
          <w:ilvl w:val="0"/>
          <w:numId w:val="25"/>
        </w:numPr>
        <w:jc w:val="both"/>
        <w:rPr>
          <w:b/>
          <w:lang w:eastAsia="zh-CN"/>
        </w:rPr>
      </w:pPr>
      <w:r>
        <w:rPr>
          <w:rFonts w:eastAsiaTheme="minorEastAsia" w:hint="eastAsia"/>
          <w:b/>
          <w:lang w:eastAsia="zh-CN"/>
        </w:rPr>
        <w:t>Antenna configuration : 1Tx 2Rx</w:t>
      </w:r>
    </w:p>
    <w:p w14:paraId="3ED740F7" w14:textId="77777777" w:rsidR="00105C7A" w:rsidRPr="00D537F7" w:rsidRDefault="00105C7A" w:rsidP="00105C7A">
      <w:pPr>
        <w:pStyle w:val="ListParagraph"/>
        <w:numPr>
          <w:ilvl w:val="0"/>
          <w:numId w:val="25"/>
        </w:numPr>
        <w:jc w:val="both"/>
        <w:rPr>
          <w:b/>
          <w:lang w:eastAsia="zh-CN"/>
        </w:rPr>
      </w:pPr>
      <w:r>
        <w:rPr>
          <w:rFonts w:eastAsiaTheme="minorEastAsia" w:hint="eastAsia"/>
          <w:b/>
          <w:lang w:eastAsia="zh-CN"/>
        </w:rPr>
        <w:t xml:space="preserve">DMRS pattern : 1 front-loaded DMRS+ 1 </w:t>
      </w:r>
      <w:r>
        <w:rPr>
          <w:rFonts w:eastAsiaTheme="minorEastAsia"/>
          <w:b/>
          <w:lang w:eastAsia="zh-CN"/>
        </w:rPr>
        <w:t>additional</w:t>
      </w:r>
      <w:r>
        <w:rPr>
          <w:rFonts w:eastAsiaTheme="minorEastAsia" w:hint="eastAsia"/>
          <w:b/>
          <w:lang w:eastAsia="zh-CN"/>
        </w:rPr>
        <w:t xml:space="preserve"> DMRS RS </w:t>
      </w:r>
    </w:p>
    <w:p w14:paraId="62E41A45" w14:textId="77777777" w:rsidR="00105C7A" w:rsidRPr="00D537F7" w:rsidRDefault="00105C7A" w:rsidP="00105C7A">
      <w:pPr>
        <w:pStyle w:val="ListParagraph"/>
        <w:numPr>
          <w:ilvl w:val="0"/>
          <w:numId w:val="25"/>
        </w:numPr>
        <w:jc w:val="both"/>
        <w:rPr>
          <w:b/>
          <w:lang w:eastAsia="zh-CN"/>
        </w:rPr>
      </w:pPr>
      <w:r>
        <w:rPr>
          <w:rFonts w:eastAsiaTheme="minorEastAsia" w:hint="eastAsia"/>
          <w:b/>
          <w:lang w:eastAsia="zh-CN"/>
        </w:rPr>
        <w:t>SCS and BW:  15kHz, 5 MHz or 10MHz;  120KHz, 50MHz</w:t>
      </w:r>
    </w:p>
    <w:p w14:paraId="63D0C166" w14:textId="77777777" w:rsidR="00105C7A" w:rsidRPr="00D537F7" w:rsidRDefault="00105C7A" w:rsidP="00105C7A">
      <w:pPr>
        <w:pStyle w:val="ListParagraph"/>
        <w:numPr>
          <w:ilvl w:val="0"/>
          <w:numId w:val="25"/>
        </w:numPr>
        <w:jc w:val="both"/>
        <w:rPr>
          <w:b/>
          <w:lang w:eastAsia="zh-CN"/>
        </w:rPr>
      </w:pPr>
      <w:r>
        <w:rPr>
          <w:rFonts w:eastAsiaTheme="minorEastAsia"/>
          <w:b/>
          <w:lang w:eastAsia="zh-CN"/>
        </w:rPr>
        <w:t>Resource</w:t>
      </w:r>
      <w:r>
        <w:rPr>
          <w:rFonts w:eastAsiaTheme="minorEastAsia" w:hint="eastAsia"/>
          <w:b/>
          <w:lang w:eastAsia="zh-CN"/>
        </w:rPr>
        <w:t xml:space="preserve"> allocation : </w:t>
      </w:r>
      <w:r>
        <w:rPr>
          <w:rFonts w:eastAsiaTheme="minorEastAsia"/>
          <w:b/>
          <w:lang w:eastAsia="zh-CN"/>
        </w:rPr>
        <w:t>type</w:t>
      </w:r>
      <w:r>
        <w:rPr>
          <w:rFonts w:eastAsiaTheme="minorEastAsia" w:hint="eastAsia"/>
          <w:b/>
          <w:lang w:eastAsia="zh-CN"/>
        </w:rPr>
        <w:t xml:space="preserve"> A, slot based </w:t>
      </w:r>
      <w:r>
        <w:rPr>
          <w:rFonts w:eastAsiaTheme="minorEastAsia"/>
          <w:b/>
          <w:lang w:eastAsia="zh-CN"/>
        </w:rPr>
        <w:t>scheduled</w:t>
      </w:r>
      <w:r>
        <w:rPr>
          <w:rFonts w:eastAsiaTheme="minorEastAsia" w:hint="eastAsia"/>
          <w:b/>
          <w:lang w:eastAsia="zh-CN"/>
        </w:rPr>
        <w:t xml:space="preserve"> </w:t>
      </w:r>
    </w:p>
    <w:p w14:paraId="44E2453A" w14:textId="77777777" w:rsidR="00D537F7" w:rsidRPr="00105C7A" w:rsidRDefault="00D537F7" w:rsidP="00E85A92">
      <w:pPr>
        <w:jc w:val="both"/>
        <w:rPr>
          <w:b/>
          <w:lang w:val="en-GB" w:eastAsia="zh-CN"/>
        </w:rPr>
      </w:pPr>
    </w:p>
    <w:p w14:paraId="2ACDB11E" w14:textId="3B327525" w:rsidR="00D537F7" w:rsidRPr="002D3CD5" w:rsidRDefault="00D537F7" w:rsidP="00D537F7">
      <w:pPr>
        <w:jc w:val="both"/>
        <w:rPr>
          <w:b/>
          <w:lang w:eastAsia="zh-CN"/>
        </w:rPr>
      </w:pPr>
      <w:r w:rsidRPr="00581304">
        <w:rPr>
          <w:b/>
        </w:rPr>
        <w:t xml:space="preserve">Proposal </w:t>
      </w:r>
      <w:r>
        <w:rPr>
          <w:rFonts w:hint="eastAsia"/>
          <w:b/>
          <w:lang w:eastAsia="zh-CN"/>
        </w:rPr>
        <w:t xml:space="preserve">3: For FR1, both the performance requirement of type A and type B should be introduced in Rel-15. </w:t>
      </w:r>
      <w:r w:rsidRPr="00E12840">
        <w:rPr>
          <w:b/>
          <w:lang w:eastAsia="zh-CN"/>
        </w:rPr>
        <w:t>For FR2, non-slot transmission with PUSCH resource mapping type B</w:t>
      </w:r>
      <w:r w:rsidR="00E12840">
        <w:rPr>
          <w:rFonts w:hint="eastAsia"/>
          <w:b/>
          <w:lang w:eastAsia="zh-CN"/>
        </w:rPr>
        <w:t xml:space="preserve"> </w:t>
      </w:r>
      <w:r w:rsidR="00E12840">
        <w:rPr>
          <w:b/>
          <w:lang w:eastAsia="zh-CN"/>
        </w:rPr>
        <w:t>should</w:t>
      </w:r>
      <w:r w:rsidR="00E12840">
        <w:rPr>
          <w:rFonts w:hint="eastAsia"/>
          <w:b/>
          <w:lang w:eastAsia="zh-CN"/>
        </w:rPr>
        <w:t xml:space="preserve"> be introduced in Rel-15</w:t>
      </w:r>
      <w:bookmarkStart w:id="3" w:name="_GoBack"/>
      <w:bookmarkEnd w:id="3"/>
    </w:p>
    <w:p w14:paraId="3786AD5E" w14:textId="583084E3" w:rsidR="00D537F7" w:rsidRPr="009E64AE" w:rsidRDefault="00D537F7" w:rsidP="00E85A92">
      <w:pPr>
        <w:jc w:val="both"/>
        <w:rPr>
          <w:b/>
          <w:lang w:eastAsia="zh-CN"/>
        </w:rPr>
      </w:pPr>
      <w:r w:rsidRPr="00581304">
        <w:rPr>
          <w:b/>
        </w:rPr>
        <w:lastRenderedPageBreak/>
        <w:t xml:space="preserve">Proposal </w:t>
      </w:r>
      <w:r>
        <w:rPr>
          <w:rFonts w:hint="eastAsia"/>
          <w:b/>
          <w:lang w:eastAsia="zh-CN"/>
        </w:rPr>
        <w:t xml:space="preserve">4: </w:t>
      </w:r>
      <w:r w:rsidR="00C506C6">
        <w:rPr>
          <w:rFonts w:hint="eastAsia"/>
          <w:b/>
          <w:lang w:eastAsia="zh-CN"/>
        </w:rPr>
        <w:t>N</w:t>
      </w:r>
      <w:r>
        <w:rPr>
          <w:rFonts w:hint="eastAsia"/>
          <w:b/>
          <w:lang w:eastAsia="zh-CN"/>
        </w:rPr>
        <w:t xml:space="preserve">o performance requirement </w:t>
      </w:r>
      <w:r w:rsidR="00C506C6">
        <w:rPr>
          <w:rFonts w:hint="eastAsia"/>
          <w:b/>
          <w:lang w:eastAsia="zh-CN"/>
        </w:rPr>
        <w:t xml:space="preserve">should be introduced </w:t>
      </w:r>
      <w:r>
        <w:rPr>
          <w:rFonts w:hint="eastAsia"/>
          <w:b/>
          <w:lang w:eastAsia="zh-CN"/>
        </w:rPr>
        <w:t>for Pi/2 BPSK in Rel-15.</w:t>
      </w:r>
    </w:p>
    <w:p w14:paraId="27946624" w14:textId="38A98EEB" w:rsidR="00E85A92" w:rsidRDefault="00E85A92" w:rsidP="00E85A92">
      <w:pPr>
        <w:jc w:val="both"/>
        <w:rPr>
          <w:b/>
          <w:lang w:eastAsia="zh-CN"/>
        </w:rPr>
      </w:pPr>
      <w:r w:rsidRPr="00581304">
        <w:rPr>
          <w:b/>
        </w:rPr>
        <w:t xml:space="preserve">Proposal </w:t>
      </w:r>
      <w:r w:rsidR="00D537F7">
        <w:rPr>
          <w:rFonts w:hint="eastAsia"/>
          <w:b/>
          <w:lang w:eastAsia="zh-CN"/>
        </w:rPr>
        <w:t>5</w:t>
      </w:r>
      <w:r>
        <w:rPr>
          <w:rFonts w:hint="eastAsia"/>
          <w:b/>
          <w:lang w:eastAsia="zh-CN"/>
        </w:rPr>
        <w:t>:</w:t>
      </w:r>
      <w:r w:rsidR="00D537F7">
        <w:rPr>
          <w:rFonts w:hint="eastAsia"/>
          <w:b/>
          <w:lang w:eastAsia="zh-CN"/>
        </w:rPr>
        <w:t xml:space="preserve"> FRC table </w:t>
      </w:r>
    </w:p>
    <w:p w14:paraId="16D20F59" w14:textId="77777777" w:rsidR="00D537F7" w:rsidRPr="0008498A" w:rsidRDefault="00D537F7" w:rsidP="00D537F7">
      <w:pPr>
        <w:spacing w:after="180" w:line="240" w:lineRule="auto"/>
        <w:jc w:val="center"/>
        <w:rPr>
          <w:lang w:eastAsia="zh-CN"/>
        </w:rPr>
      </w:pPr>
      <w:r>
        <w:rPr>
          <w:rFonts w:hint="eastAsia"/>
          <w:lang w:eastAsia="zh-CN"/>
        </w:rPr>
        <w:t>Table 6, FRC table for FR1 with 1 DMRS</w:t>
      </w:r>
    </w:p>
    <w:tbl>
      <w:tblPr>
        <w:tblW w:w="6919" w:type="dxa"/>
        <w:jc w:val="center"/>
        <w:tblLook w:val="04A0" w:firstRow="1" w:lastRow="0" w:firstColumn="1" w:lastColumn="0" w:noHBand="0" w:noVBand="1"/>
      </w:tblPr>
      <w:tblGrid>
        <w:gridCol w:w="2229"/>
        <w:gridCol w:w="805"/>
        <w:gridCol w:w="787"/>
        <w:gridCol w:w="787"/>
        <w:gridCol w:w="787"/>
        <w:gridCol w:w="787"/>
        <w:gridCol w:w="787"/>
      </w:tblGrid>
      <w:tr w:rsidR="00D537F7" w:rsidRPr="002722FF" w14:paraId="7167D1D7" w14:textId="77777777" w:rsidTr="0013459D">
        <w:trPr>
          <w:trHeight w:val="291"/>
          <w:jc w:val="center"/>
        </w:trPr>
        <w:tc>
          <w:tcPr>
            <w:tcW w:w="222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3911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05"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2DFD4"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5A5176C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vAlign w:val="center"/>
          </w:tcPr>
          <w:p w14:paraId="02464A9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77" w:type="dxa"/>
            <w:tcBorders>
              <w:top w:val="single" w:sz="8" w:space="0" w:color="auto"/>
              <w:left w:val="nil"/>
              <w:bottom w:val="single" w:sz="8" w:space="0" w:color="auto"/>
              <w:right w:val="single" w:sz="8" w:space="0" w:color="auto"/>
            </w:tcBorders>
          </w:tcPr>
          <w:p w14:paraId="5DA879B1"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14:paraId="2351584B"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77" w:type="dxa"/>
            <w:tcBorders>
              <w:top w:val="single" w:sz="8" w:space="0" w:color="auto"/>
              <w:left w:val="nil"/>
              <w:bottom w:val="single" w:sz="8" w:space="0" w:color="auto"/>
              <w:right w:val="single" w:sz="8" w:space="0" w:color="auto"/>
            </w:tcBorders>
          </w:tcPr>
          <w:p w14:paraId="02B4E953"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D537F7" w:rsidRPr="002722FF" w14:paraId="5F15A23A" w14:textId="77777777" w:rsidTr="0013459D">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36EA2A4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5063E7D6"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23C1EFF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vAlign w:val="center"/>
          </w:tcPr>
          <w:p w14:paraId="622057F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77" w:type="dxa"/>
            <w:tcBorders>
              <w:top w:val="nil"/>
              <w:left w:val="nil"/>
              <w:bottom w:val="single" w:sz="8" w:space="0" w:color="auto"/>
              <w:right w:val="single" w:sz="8" w:space="0" w:color="auto"/>
            </w:tcBorders>
          </w:tcPr>
          <w:p w14:paraId="0DDB41CD"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14:paraId="2F780940"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77" w:type="dxa"/>
            <w:tcBorders>
              <w:top w:val="nil"/>
              <w:left w:val="nil"/>
              <w:bottom w:val="single" w:sz="8" w:space="0" w:color="auto"/>
              <w:right w:val="single" w:sz="8" w:space="0" w:color="auto"/>
            </w:tcBorders>
          </w:tcPr>
          <w:p w14:paraId="2B07A36F"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D537F7" w:rsidRPr="002722FF" w14:paraId="67730387" w14:textId="77777777" w:rsidTr="0013459D">
        <w:trPr>
          <w:trHeight w:val="291"/>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5BFD812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05" w:type="dxa"/>
            <w:tcBorders>
              <w:top w:val="nil"/>
              <w:left w:val="single" w:sz="8" w:space="0" w:color="auto"/>
              <w:bottom w:val="single" w:sz="8" w:space="0" w:color="auto"/>
              <w:right w:val="single" w:sz="8" w:space="0" w:color="auto"/>
            </w:tcBorders>
            <w:shd w:val="clear" w:color="auto" w:fill="auto"/>
            <w:vAlign w:val="center"/>
            <w:hideMark/>
          </w:tcPr>
          <w:p w14:paraId="2750BF90"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5FD1BD98"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vAlign w:val="center"/>
          </w:tcPr>
          <w:p w14:paraId="0C63589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77" w:type="dxa"/>
            <w:tcBorders>
              <w:top w:val="nil"/>
              <w:left w:val="nil"/>
              <w:bottom w:val="single" w:sz="8" w:space="0" w:color="auto"/>
              <w:right w:val="single" w:sz="8" w:space="0" w:color="auto"/>
            </w:tcBorders>
          </w:tcPr>
          <w:p w14:paraId="5A4A9A08"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14:paraId="7B040470"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77" w:type="dxa"/>
            <w:tcBorders>
              <w:top w:val="nil"/>
              <w:left w:val="nil"/>
              <w:bottom w:val="single" w:sz="8" w:space="0" w:color="auto"/>
              <w:right w:val="single" w:sz="8" w:space="0" w:color="auto"/>
            </w:tcBorders>
          </w:tcPr>
          <w:p w14:paraId="642B2D3A"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D537F7" w:rsidRPr="002722FF" w14:paraId="09BF6084"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25B3CB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05" w:type="dxa"/>
            <w:tcBorders>
              <w:top w:val="single" w:sz="4" w:space="0" w:color="auto"/>
              <w:left w:val="nil"/>
              <w:bottom w:val="single" w:sz="4" w:space="0" w:color="auto"/>
              <w:right w:val="single" w:sz="4" w:space="0" w:color="auto"/>
            </w:tcBorders>
            <w:shd w:val="clear" w:color="auto" w:fill="auto"/>
            <w:noWrap/>
            <w:vAlign w:val="center"/>
            <w:hideMark/>
          </w:tcPr>
          <w:p w14:paraId="413611A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5250ECB8"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059624A4"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77" w:type="dxa"/>
            <w:tcBorders>
              <w:top w:val="single" w:sz="4" w:space="0" w:color="auto"/>
              <w:left w:val="nil"/>
              <w:bottom w:val="single" w:sz="4" w:space="0" w:color="auto"/>
              <w:right w:val="single" w:sz="4" w:space="0" w:color="auto"/>
            </w:tcBorders>
            <w:vAlign w:val="center"/>
          </w:tcPr>
          <w:p w14:paraId="6C085A3A"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177A5B2F"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77" w:type="dxa"/>
            <w:tcBorders>
              <w:top w:val="single" w:sz="4" w:space="0" w:color="auto"/>
              <w:left w:val="nil"/>
              <w:bottom w:val="single" w:sz="4" w:space="0" w:color="auto"/>
              <w:right w:val="single" w:sz="4" w:space="0" w:color="auto"/>
            </w:tcBorders>
            <w:vAlign w:val="center"/>
          </w:tcPr>
          <w:p w14:paraId="4C08D42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D537F7" w:rsidRPr="002722FF" w14:paraId="3FD3B46F"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tcPr>
          <w:p w14:paraId="0DE66FF6"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05" w:type="dxa"/>
            <w:tcBorders>
              <w:top w:val="single" w:sz="4" w:space="0" w:color="auto"/>
              <w:left w:val="nil"/>
              <w:bottom w:val="single" w:sz="4" w:space="0" w:color="auto"/>
              <w:right w:val="single" w:sz="4" w:space="0" w:color="auto"/>
            </w:tcBorders>
            <w:shd w:val="clear" w:color="auto" w:fill="auto"/>
            <w:noWrap/>
            <w:vAlign w:val="center"/>
          </w:tcPr>
          <w:p w14:paraId="5C61F93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35A1E24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1E72CC4F"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77" w:type="dxa"/>
            <w:tcBorders>
              <w:top w:val="single" w:sz="4" w:space="0" w:color="auto"/>
              <w:left w:val="nil"/>
              <w:bottom w:val="single" w:sz="4" w:space="0" w:color="auto"/>
              <w:right w:val="single" w:sz="4" w:space="0" w:color="auto"/>
            </w:tcBorders>
            <w:vAlign w:val="center"/>
          </w:tcPr>
          <w:p w14:paraId="3514B89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77" w:type="dxa"/>
            <w:tcBorders>
              <w:top w:val="single" w:sz="4" w:space="0" w:color="auto"/>
              <w:left w:val="nil"/>
              <w:bottom w:val="single" w:sz="4" w:space="0" w:color="auto"/>
              <w:right w:val="single" w:sz="4" w:space="0" w:color="auto"/>
            </w:tcBorders>
            <w:vAlign w:val="center"/>
          </w:tcPr>
          <w:p w14:paraId="76FAFE34"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77" w:type="dxa"/>
            <w:tcBorders>
              <w:top w:val="single" w:sz="4" w:space="0" w:color="auto"/>
              <w:left w:val="nil"/>
              <w:bottom w:val="single" w:sz="4" w:space="0" w:color="auto"/>
              <w:right w:val="single" w:sz="4" w:space="0" w:color="auto"/>
            </w:tcBorders>
            <w:vAlign w:val="center"/>
          </w:tcPr>
          <w:p w14:paraId="15F70050"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D537F7" w:rsidRPr="002722FF" w14:paraId="37F9E8B4"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37BDE915"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05" w:type="dxa"/>
            <w:tcBorders>
              <w:top w:val="nil"/>
              <w:left w:val="nil"/>
              <w:bottom w:val="single" w:sz="4" w:space="0" w:color="auto"/>
              <w:right w:val="single" w:sz="4" w:space="0" w:color="auto"/>
            </w:tcBorders>
            <w:shd w:val="clear" w:color="auto" w:fill="auto"/>
            <w:noWrap/>
            <w:vAlign w:val="center"/>
            <w:hideMark/>
          </w:tcPr>
          <w:p w14:paraId="0BA38D8B"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1C79C8D8"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071AB48E"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268D53E6"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16D86DC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77" w:type="dxa"/>
            <w:tcBorders>
              <w:top w:val="nil"/>
              <w:left w:val="nil"/>
              <w:bottom w:val="single" w:sz="4" w:space="0" w:color="auto"/>
              <w:right w:val="single" w:sz="4" w:space="0" w:color="auto"/>
            </w:tcBorders>
            <w:vAlign w:val="center"/>
          </w:tcPr>
          <w:p w14:paraId="07F75EBB"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D537F7" w:rsidRPr="002722FF" w14:paraId="26312C64"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096100C9" w14:textId="77777777" w:rsidR="00D537F7" w:rsidRPr="00B14BF3" w:rsidRDefault="00D537F7"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05" w:type="dxa"/>
            <w:tcBorders>
              <w:top w:val="nil"/>
              <w:left w:val="nil"/>
              <w:bottom w:val="single" w:sz="4" w:space="0" w:color="auto"/>
              <w:right w:val="single" w:sz="4" w:space="0" w:color="auto"/>
            </w:tcBorders>
            <w:shd w:val="clear" w:color="auto" w:fill="auto"/>
            <w:noWrap/>
            <w:vAlign w:val="center"/>
            <w:hideMark/>
          </w:tcPr>
          <w:p w14:paraId="6967C5C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4D1A79CB"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0BBF442E"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43A74D9C"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04593CA8"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6E78AA7B"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D537F7" w:rsidRPr="002722FF" w14:paraId="056EDC3E"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4780CDF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05" w:type="dxa"/>
            <w:tcBorders>
              <w:top w:val="nil"/>
              <w:left w:val="nil"/>
              <w:bottom w:val="single" w:sz="4" w:space="0" w:color="auto"/>
              <w:right w:val="single" w:sz="4" w:space="0" w:color="auto"/>
            </w:tcBorders>
            <w:shd w:val="clear" w:color="auto" w:fill="auto"/>
            <w:noWrap/>
            <w:vAlign w:val="center"/>
            <w:hideMark/>
          </w:tcPr>
          <w:p w14:paraId="336A948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16224</w:t>
            </w:r>
          </w:p>
        </w:tc>
        <w:tc>
          <w:tcPr>
            <w:tcW w:w="777" w:type="dxa"/>
            <w:tcBorders>
              <w:top w:val="nil"/>
              <w:left w:val="nil"/>
              <w:bottom w:val="single" w:sz="4" w:space="0" w:color="auto"/>
              <w:right w:val="single" w:sz="4" w:space="0" w:color="auto"/>
            </w:tcBorders>
            <w:vAlign w:val="center"/>
          </w:tcPr>
          <w:p w14:paraId="1AD125C3"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32448</w:t>
            </w:r>
          </w:p>
        </w:tc>
        <w:tc>
          <w:tcPr>
            <w:tcW w:w="777" w:type="dxa"/>
            <w:tcBorders>
              <w:top w:val="nil"/>
              <w:left w:val="nil"/>
              <w:bottom w:val="single" w:sz="4" w:space="0" w:color="auto"/>
              <w:right w:val="single" w:sz="4" w:space="0" w:color="auto"/>
            </w:tcBorders>
            <w:vAlign w:val="center"/>
          </w:tcPr>
          <w:p w14:paraId="64A2631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48672</w:t>
            </w:r>
          </w:p>
        </w:tc>
        <w:tc>
          <w:tcPr>
            <w:tcW w:w="777" w:type="dxa"/>
            <w:tcBorders>
              <w:top w:val="nil"/>
              <w:left w:val="nil"/>
              <w:bottom w:val="single" w:sz="4" w:space="0" w:color="auto"/>
              <w:right w:val="single" w:sz="4" w:space="0" w:color="auto"/>
            </w:tcBorders>
            <w:vAlign w:val="center"/>
          </w:tcPr>
          <w:p w14:paraId="44C01424"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33072</w:t>
            </w:r>
          </w:p>
        </w:tc>
        <w:tc>
          <w:tcPr>
            <w:tcW w:w="777" w:type="dxa"/>
            <w:tcBorders>
              <w:top w:val="nil"/>
              <w:left w:val="nil"/>
              <w:bottom w:val="single" w:sz="4" w:space="0" w:color="auto"/>
              <w:right w:val="single" w:sz="4" w:space="0" w:color="auto"/>
            </w:tcBorders>
            <w:vAlign w:val="center"/>
          </w:tcPr>
          <w:p w14:paraId="17D1780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66144</w:t>
            </w:r>
          </w:p>
        </w:tc>
        <w:tc>
          <w:tcPr>
            <w:tcW w:w="777" w:type="dxa"/>
            <w:tcBorders>
              <w:top w:val="nil"/>
              <w:left w:val="nil"/>
              <w:bottom w:val="single" w:sz="4" w:space="0" w:color="auto"/>
              <w:right w:val="single" w:sz="4" w:space="0" w:color="auto"/>
            </w:tcBorders>
            <w:vAlign w:val="center"/>
          </w:tcPr>
          <w:p w14:paraId="59F775CB"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99216</w:t>
            </w:r>
          </w:p>
        </w:tc>
      </w:tr>
      <w:tr w:rsidR="00D537F7" w:rsidRPr="002722FF" w14:paraId="0F36CBE8"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0903F4CB"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05" w:type="dxa"/>
            <w:tcBorders>
              <w:top w:val="nil"/>
              <w:left w:val="nil"/>
              <w:bottom w:val="single" w:sz="4" w:space="0" w:color="auto"/>
              <w:right w:val="single" w:sz="4" w:space="0" w:color="auto"/>
            </w:tcBorders>
            <w:shd w:val="clear" w:color="auto" w:fill="auto"/>
            <w:noWrap/>
            <w:vAlign w:val="center"/>
            <w:hideMark/>
          </w:tcPr>
          <w:p w14:paraId="77D2C10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3104</w:t>
            </w:r>
          </w:p>
        </w:tc>
        <w:tc>
          <w:tcPr>
            <w:tcW w:w="777" w:type="dxa"/>
            <w:tcBorders>
              <w:top w:val="nil"/>
              <w:left w:val="nil"/>
              <w:bottom w:val="single" w:sz="4" w:space="0" w:color="auto"/>
              <w:right w:val="single" w:sz="4" w:space="0" w:color="auto"/>
            </w:tcBorders>
            <w:shd w:val="clear" w:color="auto" w:fill="auto"/>
            <w:vAlign w:val="center"/>
          </w:tcPr>
          <w:p w14:paraId="6B44D721" w14:textId="77777777" w:rsidR="00D537F7" w:rsidRPr="002722FF" w:rsidRDefault="00D537F7" w:rsidP="0013459D">
            <w:pPr>
              <w:spacing w:after="0"/>
              <w:jc w:val="both"/>
              <w:rPr>
                <w:rFonts w:ascii="Arial" w:eastAsia="Times New Roman" w:hAnsi="Arial" w:cs="Arial"/>
                <w:color w:val="000000"/>
                <w:sz w:val="18"/>
                <w:szCs w:val="18"/>
                <w:lang w:eastAsia="zh-CN"/>
              </w:rPr>
            </w:pPr>
            <w:r w:rsidRPr="00050D94">
              <w:rPr>
                <w:rFonts w:ascii="Arial" w:eastAsia="Times New Roman" w:hAnsi="Arial" w:cs="Arial" w:hint="eastAsia"/>
                <w:color w:val="000000"/>
                <w:sz w:val="18"/>
                <w:szCs w:val="18"/>
                <w:lang w:eastAsia="zh-CN"/>
              </w:rPr>
              <w:t>21000</w:t>
            </w:r>
          </w:p>
        </w:tc>
        <w:tc>
          <w:tcPr>
            <w:tcW w:w="777" w:type="dxa"/>
            <w:tcBorders>
              <w:top w:val="nil"/>
              <w:left w:val="nil"/>
              <w:bottom w:val="single" w:sz="4" w:space="0" w:color="auto"/>
              <w:right w:val="single" w:sz="4" w:space="0" w:color="auto"/>
            </w:tcBorders>
            <w:shd w:val="clear" w:color="auto" w:fill="auto"/>
            <w:vAlign w:val="center"/>
          </w:tcPr>
          <w:p w14:paraId="4AFDEAE0"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27144</w:t>
            </w:r>
          </w:p>
        </w:tc>
        <w:tc>
          <w:tcPr>
            <w:tcW w:w="777" w:type="dxa"/>
            <w:tcBorders>
              <w:top w:val="nil"/>
              <w:left w:val="nil"/>
              <w:bottom w:val="single" w:sz="4" w:space="0" w:color="auto"/>
              <w:right w:val="single" w:sz="4" w:space="0" w:color="auto"/>
            </w:tcBorders>
            <w:vAlign w:val="center"/>
          </w:tcPr>
          <w:p w14:paraId="0A285DC8"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6280</w:t>
            </w:r>
          </w:p>
        </w:tc>
        <w:tc>
          <w:tcPr>
            <w:tcW w:w="777" w:type="dxa"/>
            <w:tcBorders>
              <w:top w:val="nil"/>
              <w:left w:val="nil"/>
              <w:bottom w:val="single" w:sz="4" w:space="0" w:color="auto"/>
              <w:right w:val="single" w:sz="4" w:space="0" w:color="auto"/>
            </w:tcBorders>
            <w:vAlign w:val="center"/>
          </w:tcPr>
          <w:p w14:paraId="49A2834B"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42016</w:t>
            </w:r>
          </w:p>
        </w:tc>
        <w:tc>
          <w:tcPr>
            <w:tcW w:w="777" w:type="dxa"/>
            <w:tcBorders>
              <w:top w:val="nil"/>
              <w:left w:val="nil"/>
              <w:bottom w:val="single" w:sz="4" w:space="0" w:color="auto"/>
              <w:right w:val="single" w:sz="4" w:space="0" w:color="auto"/>
            </w:tcBorders>
            <w:vAlign w:val="center"/>
          </w:tcPr>
          <w:p w14:paraId="7A93B294"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55304</w:t>
            </w:r>
          </w:p>
        </w:tc>
      </w:tr>
      <w:tr w:rsidR="00D537F7" w:rsidRPr="00B14BF3" w14:paraId="108D51F2" w14:textId="77777777" w:rsidTr="0013459D">
        <w:trPr>
          <w:trHeight w:val="457"/>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44394B96"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05" w:type="dxa"/>
            <w:tcBorders>
              <w:top w:val="nil"/>
              <w:left w:val="nil"/>
              <w:bottom w:val="single" w:sz="4" w:space="0" w:color="auto"/>
              <w:right w:val="single" w:sz="4" w:space="0" w:color="auto"/>
            </w:tcBorders>
            <w:shd w:val="clear" w:color="auto" w:fill="auto"/>
            <w:noWrap/>
            <w:vAlign w:val="center"/>
            <w:hideMark/>
          </w:tcPr>
          <w:p w14:paraId="65159E3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77" w:type="dxa"/>
            <w:tcBorders>
              <w:top w:val="nil"/>
              <w:left w:val="nil"/>
              <w:bottom w:val="single" w:sz="4" w:space="0" w:color="auto"/>
              <w:right w:val="single" w:sz="4" w:space="0" w:color="auto"/>
            </w:tcBorders>
            <w:vAlign w:val="center"/>
          </w:tcPr>
          <w:p w14:paraId="0962C2C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2CD7F5C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73FBF1A9"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2372C69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77" w:type="dxa"/>
            <w:tcBorders>
              <w:top w:val="nil"/>
              <w:left w:val="nil"/>
              <w:bottom w:val="single" w:sz="4" w:space="0" w:color="auto"/>
              <w:right w:val="single" w:sz="4" w:space="0" w:color="auto"/>
            </w:tcBorders>
            <w:vAlign w:val="center"/>
          </w:tcPr>
          <w:p w14:paraId="0539AC2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D537F7" w:rsidRPr="002722FF" w14:paraId="0930FF77" w14:textId="77777777" w:rsidTr="0013459D">
        <w:trPr>
          <w:trHeight w:val="290"/>
          <w:jc w:val="center"/>
        </w:trPr>
        <w:tc>
          <w:tcPr>
            <w:tcW w:w="2229" w:type="dxa"/>
            <w:tcBorders>
              <w:top w:val="nil"/>
              <w:left w:val="single" w:sz="4" w:space="0" w:color="auto"/>
              <w:bottom w:val="single" w:sz="4" w:space="0" w:color="auto"/>
              <w:right w:val="single" w:sz="4" w:space="0" w:color="auto"/>
            </w:tcBorders>
            <w:shd w:val="clear" w:color="auto" w:fill="auto"/>
            <w:vAlign w:val="center"/>
            <w:hideMark/>
          </w:tcPr>
          <w:p w14:paraId="188D703B"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05" w:type="dxa"/>
            <w:tcBorders>
              <w:top w:val="nil"/>
              <w:left w:val="nil"/>
              <w:bottom w:val="single" w:sz="4" w:space="0" w:color="auto"/>
              <w:right w:val="single" w:sz="4" w:space="0" w:color="auto"/>
            </w:tcBorders>
            <w:shd w:val="clear" w:color="auto" w:fill="auto"/>
            <w:noWrap/>
            <w:vAlign w:val="center"/>
            <w:hideMark/>
          </w:tcPr>
          <w:p w14:paraId="05174D9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6A078E1D" w14:textId="77777777" w:rsidR="00D537F7" w:rsidRPr="002722FF" w:rsidRDefault="00D537F7" w:rsidP="0013459D">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77" w:type="dxa"/>
            <w:tcBorders>
              <w:top w:val="nil"/>
              <w:left w:val="nil"/>
              <w:bottom w:val="single" w:sz="4" w:space="0" w:color="auto"/>
              <w:right w:val="single" w:sz="4" w:space="0" w:color="auto"/>
            </w:tcBorders>
            <w:vAlign w:val="center"/>
          </w:tcPr>
          <w:p w14:paraId="3EE3D197"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777" w:type="dxa"/>
            <w:tcBorders>
              <w:top w:val="nil"/>
              <w:left w:val="nil"/>
              <w:bottom w:val="single" w:sz="4" w:space="0" w:color="auto"/>
              <w:right w:val="single" w:sz="4" w:space="0" w:color="auto"/>
            </w:tcBorders>
            <w:vAlign w:val="center"/>
          </w:tcPr>
          <w:p w14:paraId="44EC6CA4"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3D10A0CD"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77" w:type="dxa"/>
            <w:tcBorders>
              <w:top w:val="nil"/>
              <w:left w:val="nil"/>
              <w:bottom w:val="single" w:sz="4" w:space="0" w:color="auto"/>
              <w:right w:val="single" w:sz="4" w:space="0" w:color="auto"/>
            </w:tcBorders>
            <w:vAlign w:val="center"/>
          </w:tcPr>
          <w:p w14:paraId="41F5AE6A"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r>
      <w:tr w:rsidR="00D537F7" w:rsidRPr="00B14BF3" w14:paraId="31C05D05" w14:textId="77777777" w:rsidTr="0013459D">
        <w:trPr>
          <w:trHeight w:val="278"/>
          <w:jc w:val="center"/>
        </w:trPr>
        <w:tc>
          <w:tcPr>
            <w:tcW w:w="2229" w:type="dxa"/>
            <w:tcBorders>
              <w:top w:val="nil"/>
              <w:left w:val="single" w:sz="4" w:space="0" w:color="auto"/>
              <w:bottom w:val="single" w:sz="4" w:space="0" w:color="auto"/>
              <w:right w:val="single" w:sz="4" w:space="0" w:color="auto"/>
            </w:tcBorders>
            <w:shd w:val="clear" w:color="auto" w:fill="auto"/>
            <w:noWrap/>
            <w:vAlign w:val="center"/>
            <w:hideMark/>
          </w:tcPr>
          <w:p w14:paraId="37C51B5F"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05" w:type="dxa"/>
            <w:tcBorders>
              <w:top w:val="nil"/>
              <w:left w:val="nil"/>
              <w:bottom w:val="single" w:sz="4" w:space="0" w:color="auto"/>
              <w:right w:val="single" w:sz="4" w:space="0" w:color="auto"/>
            </w:tcBorders>
            <w:shd w:val="clear" w:color="auto" w:fill="auto"/>
            <w:noWrap/>
            <w:vAlign w:val="center"/>
            <w:hideMark/>
          </w:tcPr>
          <w:p w14:paraId="1FB7EC9F"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77" w:type="dxa"/>
            <w:tcBorders>
              <w:top w:val="nil"/>
              <w:left w:val="nil"/>
              <w:bottom w:val="single" w:sz="4" w:space="0" w:color="auto"/>
              <w:right w:val="single" w:sz="4" w:space="0" w:color="auto"/>
            </w:tcBorders>
            <w:vAlign w:val="center"/>
          </w:tcPr>
          <w:p w14:paraId="6DFD52D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2A5F31EF"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210B6A07" w14:textId="77777777" w:rsidR="00D537F7" w:rsidRPr="004611AC" w:rsidRDefault="00D537F7"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77" w:type="dxa"/>
            <w:tcBorders>
              <w:top w:val="nil"/>
              <w:left w:val="nil"/>
              <w:bottom w:val="single" w:sz="4" w:space="0" w:color="auto"/>
              <w:right w:val="single" w:sz="4" w:space="0" w:color="auto"/>
            </w:tcBorders>
            <w:vAlign w:val="center"/>
          </w:tcPr>
          <w:p w14:paraId="4DEF5DF7"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77" w:type="dxa"/>
            <w:tcBorders>
              <w:top w:val="nil"/>
              <w:left w:val="nil"/>
              <w:bottom w:val="single" w:sz="4" w:space="0" w:color="auto"/>
              <w:right w:val="single" w:sz="4" w:space="0" w:color="auto"/>
            </w:tcBorders>
            <w:vAlign w:val="center"/>
          </w:tcPr>
          <w:p w14:paraId="72F4BB3F"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3BBD4955" w14:textId="77777777" w:rsidR="00D537F7" w:rsidRDefault="00D537F7" w:rsidP="00D537F7">
      <w:pPr>
        <w:jc w:val="both"/>
        <w:rPr>
          <w:lang w:eastAsia="zh-CN"/>
        </w:rPr>
      </w:pPr>
    </w:p>
    <w:p w14:paraId="67B3046A" w14:textId="77777777" w:rsidR="00D537F7" w:rsidRPr="0008498A" w:rsidRDefault="00D537F7" w:rsidP="00D537F7">
      <w:pPr>
        <w:spacing w:after="180" w:line="240" w:lineRule="auto"/>
        <w:jc w:val="center"/>
        <w:rPr>
          <w:lang w:eastAsia="zh-CN"/>
        </w:rPr>
      </w:pPr>
      <w:r>
        <w:rPr>
          <w:rFonts w:hint="eastAsia"/>
          <w:lang w:eastAsia="zh-CN"/>
        </w:rPr>
        <w:t>Table 6, FRC table for FR1 with 1 front-loaded DMRS and 1 additional DMRS</w:t>
      </w:r>
    </w:p>
    <w:tbl>
      <w:tblPr>
        <w:tblW w:w="6956" w:type="dxa"/>
        <w:jc w:val="center"/>
        <w:tblInd w:w="103" w:type="dxa"/>
        <w:tblLook w:val="04A0" w:firstRow="1" w:lastRow="0" w:firstColumn="1" w:lastColumn="0" w:noHBand="0" w:noVBand="1"/>
      </w:tblPr>
      <w:tblGrid>
        <w:gridCol w:w="2241"/>
        <w:gridCol w:w="810"/>
        <w:gridCol w:w="787"/>
        <w:gridCol w:w="787"/>
        <w:gridCol w:w="787"/>
        <w:gridCol w:w="787"/>
        <w:gridCol w:w="787"/>
      </w:tblGrid>
      <w:tr w:rsidR="00D537F7" w:rsidRPr="002722FF" w14:paraId="172F537C" w14:textId="77777777" w:rsidTr="0013459D">
        <w:trPr>
          <w:trHeight w:val="297"/>
          <w:jc w:val="center"/>
        </w:trPr>
        <w:tc>
          <w:tcPr>
            <w:tcW w:w="22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BD3BBC"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BA9845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4147172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vAlign w:val="center"/>
          </w:tcPr>
          <w:p w14:paraId="5F4F5428"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10MHz</w:t>
            </w:r>
          </w:p>
        </w:tc>
        <w:tc>
          <w:tcPr>
            <w:tcW w:w="781" w:type="dxa"/>
            <w:tcBorders>
              <w:top w:val="single" w:sz="8" w:space="0" w:color="auto"/>
              <w:left w:val="nil"/>
              <w:bottom w:val="single" w:sz="8" w:space="0" w:color="auto"/>
              <w:right w:val="single" w:sz="8" w:space="0" w:color="auto"/>
            </w:tcBorders>
          </w:tcPr>
          <w:p w14:paraId="015C7673"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5338CD2D"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c>
          <w:tcPr>
            <w:tcW w:w="781" w:type="dxa"/>
            <w:tcBorders>
              <w:top w:val="single" w:sz="8" w:space="0" w:color="auto"/>
              <w:left w:val="nil"/>
              <w:bottom w:val="single" w:sz="8" w:space="0" w:color="auto"/>
              <w:right w:val="single" w:sz="8" w:space="0" w:color="auto"/>
            </w:tcBorders>
          </w:tcPr>
          <w:p w14:paraId="4524286A"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40MHz</w:t>
            </w:r>
          </w:p>
        </w:tc>
      </w:tr>
      <w:tr w:rsidR="00D537F7" w:rsidRPr="002722FF" w14:paraId="27AE2B8F" w14:textId="77777777" w:rsidTr="0013459D">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0DA281E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2E5D79AB"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5311624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vAlign w:val="center"/>
          </w:tcPr>
          <w:p w14:paraId="5CF4DAE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15</w:t>
            </w:r>
          </w:p>
        </w:tc>
        <w:tc>
          <w:tcPr>
            <w:tcW w:w="781" w:type="dxa"/>
            <w:tcBorders>
              <w:top w:val="nil"/>
              <w:left w:val="nil"/>
              <w:bottom w:val="single" w:sz="8" w:space="0" w:color="auto"/>
              <w:right w:val="single" w:sz="8" w:space="0" w:color="auto"/>
            </w:tcBorders>
          </w:tcPr>
          <w:p w14:paraId="387E6280"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6395A423"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c>
          <w:tcPr>
            <w:tcW w:w="781" w:type="dxa"/>
            <w:tcBorders>
              <w:top w:val="nil"/>
              <w:left w:val="nil"/>
              <w:bottom w:val="single" w:sz="8" w:space="0" w:color="auto"/>
              <w:right w:val="single" w:sz="8" w:space="0" w:color="auto"/>
            </w:tcBorders>
          </w:tcPr>
          <w:p w14:paraId="7EC6B22C"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w:t>
            </w:r>
          </w:p>
        </w:tc>
      </w:tr>
      <w:tr w:rsidR="00D537F7" w:rsidRPr="002722FF" w14:paraId="4AA37A97" w14:textId="77777777" w:rsidTr="0013459D">
        <w:trPr>
          <w:trHeight w:val="297"/>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5FC9E43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0" w:type="dxa"/>
            <w:tcBorders>
              <w:top w:val="nil"/>
              <w:left w:val="single" w:sz="8" w:space="0" w:color="auto"/>
              <w:bottom w:val="single" w:sz="8" w:space="0" w:color="auto"/>
              <w:right w:val="single" w:sz="8" w:space="0" w:color="auto"/>
            </w:tcBorders>
            <w:shd w:val="clear" w:color="auto" w:fill="auto"/>
            <w:vAlign w:val="center"/>
            <w:hideMark/>
          </w:tcPr>
          <w:p w14:paraId="5F45E973"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1819D33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vAlign w:val="center"/>
          </w:tcPr>
          <w:p w14:paraId="31C7E6A7"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52</w:t>
            </w:r>
          </w:p>
        </w:tc>
        <w:tc>
          <w:tcPr>
            <w:tcW w:w="781" w:type="dxa"/>
            <w:tcBorders>
              <w:top w:val="nil"/>
              <w:left w:val="nil"/>
              <w:bottom w:val="single" w:sz="8" w:space="0" w:color="auto"/>
              <w:right w:val="single" w:sz="8" w:space="0" w:color="auto"/>
            </w:tcBorders>
          </w:tcPr>
          <w:p w14:paraId="5CE86511"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5A7A1331"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c>
          <w:tcPr>
            <w:tcW w:w="781" w:type="dxa"/>
            <w:tcBorders>
              <w:top w:val="nil"/>
              <w:left w:val="nil"/>
              <w:bottom w:val="single" w:sz="8" w:space="0" w:color="auto"/>
              <w:right w:val="single" w:sz="8" w:space="0" w:color="auto"/>
            </w:tcBorders>
          </w:tcPr>
          <w:p w14:paraId="183F2CB9"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106</w:t>
            </w:r>
          </w:p>
        </w:tc>
      </w:tr>
      <w:tr w:rsidR="00D537F7" w:rsidRPr="002722FF" w14:paraId="13B4CC3E"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7CA2D455"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0" w:type="dxa"/>
            <w:tcBorders>
              <w:top w:val="single" w:sz="4" w:space="0" w:color="auto"/>
              <w:left w:val="nil"/>
              <w:bottom w:val="single" w:sz="4" w:space="0" w:color="auto"/>
              <w:right w:val="single" w:sz="4" w:space="0" w:color="auto"/>
            </w:tcBorders>
            <w:shd w:val="clear" w:color="auto" w:fill="auto"/>
            <w:noWrap/>
            <w:vAlign w:val="center"/>
            <w:hideMark/>
          </w:tcPr>
          <w:p w14:paraId="0DB8CD26"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05A2DF7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54643FC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781" w:type="dxa"/>
            <w:tcBorders>
              <w:top w:val="single" w:sz="4" w:space="0" w:color="auto"/>
              <w:left w:val="nil"/>
              <w:bottom w:val="single" w:sz="4" w:space="0" w:color="auto"/>
              <w:right w:val="single" w:sz="4" w:space="0" w:color="auto"/>
            </w:tcBorders>
            <w:vAlign w:val="center"/>
          </w:tcPr>
          <w:p w14:paraId="24EED9A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7A20D63F"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781" w:type="dxa"/>
            <w:tcBorders>
              <w:top w:val="single" w:sz="4" w:space="0" w:color="auto"/>
              <w:left w:val="nil"/>
              <w:bottom w:val="single" w:sz="4" w:space="0" w:color="auto"/>
              <w:right w:val="single" w:sz="4" w:space="0" w:color="auto"/>
            </w:tcBorders>
            <w:vAlign w:val="center"/>
          </w:tcPr>
          <w:p w14:paraId="58C8356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D537F7" w:rsidRPr="002722FF" w14:paraId="39D848D8"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tcPr>
          <w:p w14:paraId="1A0C1F9F"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0" w:type="dxa"/>
            <w:tcBorders>
              <w:top w:val="single" w:sz="4" w:space="0" w:color="auto"/>
              <w:left w:val="nil"/>
              <w:bottom w:val="single" w:sz="4" w:space="0" w:color="auto"/>
              <w:right w:val="single" w:sz="4" w:space="0" w:color="auto"/>
            </w:tcBorders>
            <w:shd w:val="clear" w:color="auto" w:fill="auto"/>
            <w:noWrap/>
            <w:vAlign w:val="center"/>
          </w:tcPr>
          <w:p w14:paraId="5E25D9F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6D27FCA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32153CCF"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781" w:type="dxa"/>
            <w:tcBorders>
              <w:top w:val="single" w:sz="4" w:space="0" w:color="auto"/>
              <w:left w:val="nil"/>
              <w:bottom w:val="single" w:sz="4" w:space="0" w:color="auto"/>
              <w:right w:val="single" w:sz="4" w:space="0" w:color="auto"/>
            </w:tcBorders>
            <w:vAlign w:val="center"/>
          </w:tcPr>
          <w:p w14:paraId="73CAA17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781" w:type="dxa"/>
            <w:tcBorders>
              <w:top w:val="single" w:sz="4" w:space="0" w:color="auto"/>
              <w:left w:val="nil"/>
              <w:bottom w:val="single" w:sz="4" w:space="0" w:color="auto"/>
              <w:right w:val="single" w:sz="4" w:space="0" w:color="auto"/>
            </w:tcBorders>
            <w:vAlign w:val="center"/>
          </w:tcPr>
          <w:p w14:paraId="3FA080D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781" w:type="dxa"/>
            <w:tcBorders>
              <w:top w:val="single" w:sz="4" w:space="0" w:color="auto"/>
              <w:left w:val="nil"/>
              <w:bottom w:val="single" w:sz="4" w:space="0" w:color="auto"/>
              <w:right w:val="single" w:sz="4" w:space="0" w:color="auto"/>
            </w:tcBorders>
            <w:vAlign w:val="center"/>
          </w:tcPr>
          <w:p w14:paraId="0B7C47B9"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D537F7" w:rsidRPr="002722FF" w14:paraId="0E2592A7"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396F48A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0" w:type="dxa"/>
            <w:tcBorders>
              <w:top w:val="nil"/>
              <w:left w:val="nil"/>
              <w:bottom w:val="single" w:sz="4" w:space="0" w:color="auto"/>
              <w:right w:val="single" w:sz="4" w:space="0" w:color="auto"/>
            </w:tcBorders>
            <w:shd w:val="clear" w:color="auto" w:fill="auto"/>
            <w:noWrap/>
            <w:vAlign w:val="center"/>
            <w:hideMark/>
          </w:tcPr>
          <w:p w14:paraId="7D42313C"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F67C873"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7B81D524"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3EDABF8A"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68F2D58A"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781" w:type="dxa"/>
            <w:tcBorders>
              <w:top w:val="nil"/>
              <w:left w:val="nil"/>
              <w:bottom w:val="single" w:sz="4" w:space="0" w:color="auto"/>
              <w:right w:val="single" w:sz="4" w:space="0" w:color="auto"/>
            </w:tcBorders>
            <w:vAlign w:val="center"/>
          </w:tcPr>
          <w:p w14:paraId="46F7091E"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D537F7" w:rsidRPr="002722FF" w14:paraId="3816E66A"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5277C079" w14:textId="77777777" w:rsidR="00D537F7" w:rsidRPr="00B14BF3" w:rsidRDefault="00D537F7"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10" w:type="dxa"/>
            <w:tcBorders>
              <w:top w:val="nil"/>
              <w:left w:val="nil"/>
              <w:bottom w:val="single" w:sz="4" w:space="0" w:color="auto"/>
              <w:right w:val="single" w:sz="4" w:space="0" w:color="auto"/>
            </w:tcBorders>
            <w:shd w:val="clear" w:color="auto" w:fill="auto"/>
            <w:noWrap/>
            <w:vAlign w:val="center"/>
            <w:hideMark/>
          </w:tcPr>
          <w:p w14:paraId="571FB773" w14:textId="77777777" w:rsidR="00D537F7" w:rsidRPr="00910393" w:rsidRDefault="00D537F7"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76CD9A47" w14:textId="77777777" w:rsidR="00D537F7" w:rsidRPr="00910393" w:rsidRDefault="00D537F7"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48A49E63" w14:textId="77777777" w:rsidR="00D537F7" w:rsidRPr="00910393" w:rsidRDefault="00D537F7"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6E5D1AE6" w14:textId="77777777" w:rsidR="00D537F7" w:rsidRPr="00910393" w:rsidRDefault="00D537F7" w:rsidP="0013459D">
            <w:pPr>
              <w:spacing w:after="0"/>
              <w:jc w:val="both"/>
              <w:rPr>
                <w:rFonts w:ascii="Arial" w:hAnsi="Arial" w:cs="Arial"/>
                <w:color w:val="000000"/>
                <w:sz w:val="18"/>
                <w:szCs w:val="18"/>
                <w:lang w:eastAsia="zh-CN"/>
              </w:rPr>
            </w:pPr>
            <w:r w:rsidRPr="00B14BF3">
              <w:rPr>
                <w:rFonts w:ascii="Arial" w:eastAsia="Times New Roman" w:hAnsi="Arial" w:cs="Arial"/>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4DDC8B8" w14:textId="77777777" w:rsidR="00D537F7" w:rsidRPr="00910393" w:rsidRDefault="00D537F7"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4B69E22E" w14:textId="77777777" w:rsidR="00D537F7" w:rsidRPr="00910393" w:rsidRDefault="00D537F7" w:rsidP="0013459D">
            <w:pPr>
              <w:spacing w:after="0"/>
              <w:jc w:val="both"/>
              <w:rPr>
                <w:rFonts w:ascii="Arial"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+1</w:t>
            </w:r>
          </w:p>
        </w:tc>
      </w:tr>
      <w:tr w:rsidR="00D537F7" w:rsidRPr="002722FF" w14:paraId="608D6796"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619232F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0" w:type="dxa"/>
            <w:tcBorders>
              <w:top w:val="nil"/>
              <w:left w:val="nil"/>
              <w:bottom w:val="single" w:sz="4" w:space="0" w:color="auto"/>
              <w:right w:val="single" w:sz="4" w:space="0" w:color="auto"/>
            </w:tcBorders>
            <w:shd w:val="clear" w:color="auto" w:fill="auto"/>
            <w:noWrap/>
            <w:vAlign w:val="center"/>
            <w:hideMark/>
          </w:tcPr>
          <w:p w14:paraId="40BA325B" w14:textId="77777777" w:rsidR="00D537F7" w:rsidRPr="004611AC"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4976</w:t>
            </w:r>
          </w:p>
        </w:tc>
        <w:tc>
          <w:tcPr>
            <w:tcW w:w="781" w:type="dxa"/>
            <w:tcBorders>
              <w:top w:val="nil"/>
              <w:left w:val="nil"/>
              <w:bottom w:val="single" w:sz="4" w:space="0" w:color="auto"/>
              <w:right w:val="single" w:sz="4" w:space="0" w:color="auto"/>
            </w:tcBorders>
            <w:vAlign w:val="center"/>
          </w:tcPr>
          <w:p w14:paraId="422A93D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19952</w:t>
            </w:r>
          </w:p>
        </w:tc>
        <w:tc>
          <w:tcPr>
            <w:tcW w:w="781" w:type="dxa"/>
            <w:tcBorders>
              <w:top w:val="nil"/>
              <w:left w:val="nil"/>
              <w:bottom w:val="single" w:sz="4" w:space="0" w:color="auto"/>
              <w:right w:val="single" w:sz="4" w:space="0" w:color="auto"/>
            </w:tcBorders>
            <w:vAlign w:val="center"/>
          </w:tcPr>
          <w:p w14:paraId="76777813"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44928</w:t>
            </w:r>
          </w:p>
        </w:tc>
        <w:tc>
          <w:tcPr>
            <w:tcW w:w="781" w:type="dxa"/>
            <w:tcBorders>
              <w:top w:val="nil"/>
              <w:left w:val="nil"/>
              <w:bottom w:val="single" w:sz="4" w:space="0" w:color="auto"/>
              <w:right w:val="single" w:sz="4" w:space="0" w:color="auto"/>
            </w:tcBorders>
            <w:vAlign w:val="center"/>
          </w:tcPr>
          <w:p w14:paraId="6046553B"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30528</w:t>
            </w:r>
          </w:p>
        </w:tc>
        <w:tc>
          <w:tcPr>
            <w:tcW w:w="781" w:type="dxa"/>
            <w:tcBorders>
              <w:top w:val="nil"/>
              <w:left w:val="nil"/>
              <w:bottom w:val="single" w:sz="4" w:space="0" w:color="auto"/>
              <w:right w:val="single" w:sz="4" w:space="0" w:color="auto"/>
            </w:tcBorders>
            <w:vAlign w:val="center"/>
          </w:tcPr>
          <w:p w14:paraId="05409AAB"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61056</w:t>
            </w:r>
          </w:p>
        </w:tc>
        <w:tc>
          <w:tcPr>
            <w:tcW w:w="781" w:type="dxa"/>
            <w:tcBorders>
              <w:top w:val="nil"/>
              <w:left w:val="nil"/>
              <w:bottom w:val="single" w:sz="4" w:space="0" w:color="auto"/>
              <w:right w:val="single" w:sz="4" w:space="0" w:color="auto"/>
            </w:tcBorders>
            <w:vAlign w:val="center"/>
          </w:tcPr>
          <w:p w14:paraId="1A7A4A9F"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91584</w:t>
            </w:r>
          </w:p>
        </w:tc>
      </w:tr>
      <w:tr w:rsidR="00D537F7" w:rsidRPr="002722FF" w14:paraId="58FEAC3C"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2BCBDDA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Final TBS (A)</w:t>
            </w:r>
          </w:p>
        </w:tc>
        <w:tc>
          <w:tcPr>
            <w:tcW w:w="810" w:type="dxa"/>
            <w:tcBorders>
              <w:top w:val="nil"/>
              <w:left w:val="nil"/>
              <w:bottom w:val="single" w:sz="4" w:space="0" w:color="auto"/>
              <w:right w:val="single" w:sz="4" w:space="0" w:color="auto"/>
            </w:tcBorders>
            <w:shd w:val="clear" w:color="auto" w:fill="auto"/>
            <w:noWrap/>
            <w:vAlign w:val="center"/>
            <w:hideMark/>
          </w:tcPr>
          <w:p w14:paraId="47041D2C"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2856</w:t>
            </w:r>
          </w:p>
        </w:tc>
        <w:tc>
          <w:tcPr>
            <w:tcW w:w="781" w:type="dxa"/>
            <w:tcBorders>
              <w:top w:val="nil"/>
              <w:left w:val="nil"/>
              <w:bottom w:val="single" w:sz="4" w:space="0" w:color="auto"/>
              <w:right w:val="single" w:sz="4" w:space="0" w:color="auto"/>
            </w:tcBorders>
            <w:shd w:val="clear" w:color="auto" w:fill="auto"/>
            <w:vAlign w:val="center"/>
          </w:tcPr>
          <w:p w14:paraId="03E00D56"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19464</w:t>
            </w:r>
          </w:p>
        </w:tc>
        <w:tc>
          <w:tcPr>
            <w:tcW w:w="781" w:type="dxa"/>
            <w:tcBorders>
              <w:top w:val="nil"/>
              <w:left w:val="nil"/>
              <w:bottom w:val="single" w:sz="4" w:space="0" w:color="auto"/>
              <w:right w:val="single" w:sz="4" w:space="0" w:color="auto"/>
            </w:tcBorders>
            <w:shd w:val="clear" w:color="auto" w:fill="auto"/>
            <w:vAlign w:val="center"/>
          </w:tcPr>
          <w:p w14:paraId="456C4261"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25104</w:t>
            </w:r>
          </w:p>
        </w:tc>
        <w:tc>
          <w:tcPr>
            <w:tcW w:w="781" w:type="dxa"/>
            <w:tcBorders>
              <w:top w:val="nil"/>
              <w:left w:val="nil"/>
              <w:bottom w:val="single" w:sz="4" w:space="0" w:color="auto"/>
              <w:right w:val="single" w:sz="4" w:space="0" w:color="auto"/>
            </w:tcBorders>
            <w:vAlign w:val="center"/>
          </w:tcPr>
          <w:p w14:paraId="653B6E89"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5768</w:t>
            </w:r>
          </w:p>
        </w:tc>
        <w:tc>
          <w:tcPr>
            <w:tcW w:w="781" w:type="dxa"/>
            <w:tcBorders>
              <w:top w:val="nil"/>
              <w:left w:val="nil"/>
              <w:bottom w:val="single" w:sz="4" w:space="0" w:color="auto"/>
              <w:right w:val="single" w:sz="4" w:space="0" w:color="auto"/>
            </w:tcBorders>
            <w:vAlign w:val="center"/>
          </w:tcPr>
          <w:p w14:paraId="340C5BC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38936</w:t>
            </w:r>
          </w:p>
        </w:tc>
        <w:tc>
          <w:tcPr>
            <w:tcW w:w="781" w:type="dxa"/>
            <w:tcBorders>
              <w:top w:val="nil"/>
              <w:left w:val="nil"/>
              <w:bottom w:val="single" w:sz="4" w:space="0" w:color="auto"/>
              <w:right w:val="single" w:sz="4" w:space="0" w:color="auto"/>
            </w:tcBorders>
            <w:vAlign w:val="center"/>
          </w:tcPr>
          <w:p w14:paraId="592AC61A"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50184</w:t>
            </w:r>
          </w:p>
        </w:tc>
      </w:tr>
      <w:tr w:rsidR="00D537F7" w:rsidRPr="00B14BF3" w14:paraId="08B7C62B" w14:textId="77777777" w:rsidTr="0013459D">
        <w:trPr>
          <w:trHeight w:val="46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3D225D0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0" w:type="dxa"/>
            <w:tcBorders>
              <w:top w:val="nil"/>
              <w:left w:val="nil"/>
              <w:bottom w:val="single" w:sz="4" w:space="0" w:color="auto"/>
              <w:right w:val="single" w:sz="4" w:space="0" w:color="auto"/>
            </w:tcBorders>
            <w:shd w:val="clear" w:color="auto" w:fill="auto"/>
            <w:noWrap/>
            <w:vAlign w:val="center"/>
            <w:hideMark/>
          </w:tcPr>
          <w:p w14:paraId="6A56B5B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781" w:type="dxa"/>
            <w:tcBorders>
              <w:top w:val="nil"/>
              <w:left w:val="nil"/>
              <w:bottom w:val="single" w:sz="4" w:space="0" w:color="auto"/>
              <w:right w:val="single" w:sz="4" w:space="0" w:color="auto"/>
            </w:tcBorders>
            <w:vAlign w:val="center"/>
          </w:tcPr>
          <w:p w14:paraId="1B86433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08CC5F2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236A54E6"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4147C236"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781" w:type="dxa"/>
            <w:tcBorders>
              <w:top w:val="nil"/>
              <w:left w:val="nil"/>
              <w:bottom w:val="single" w:sz="4" w:space="0" w:color="auto"/>
              <w:right w:val="single" w:sz="4" w:space="0" w:color="auto"/>
            </w:tcBorders>
            <w:vAlign w:val="center"/>
          </w:tcPr>
          <w:p w14:paraId="78F2767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D537F7" w:rsidRPr="002722FF" w14:paraId="51575BB0" w14:textId="77777777" w:rsidTr="0013459D">
        <w:trPr>
          <w:trHeight w:val="296"/>
          <w:jc w:val="center"/>
        </w:trPr>
        <w:tc>
          <w:tcPr>
            <w:tcW w:w="2241" w:type="dxa"/>
            <w:tcBorders>
              <w:top w:val="nil"/>
              <w:left w:val="single" w:sz="4" w:space="0" w:color="auto"/>
              <w:bottom w:val="single" w:sz="4" w:space="0" w:color="auto"/>
              <w:right w:val="single" w:sz="4" w:space="0" w:color="auto"/>
            </w:tcBorders>
            <w:shd w:val="clear" w:color="auto" w:fill="auto"/>
            <w:vAlign w:val="center"/>
            <w:hideMark/>
          </w:tcPr>
          <w:p w14:paraId="0D3A1AB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10" w:type="dxa"/>
            <w:tcBorders>
              <w:top w:val="nil"/>
              <w:left w:val="nil"/>
              <w:bottom w:val="single" w:sz="4" w:space="0" w:color="auto"/>
              <w:right w:val="single" w:sz="4" w:space="0" w:color="auto"/>
            </w:tcBorders>
            <w:shd w:val="clear" w:color="auto" w:fill="auto"/>
            <w:noWrap/>
            <w:vAlign w:val="center"/>
            <w:hideMark/>
          </w:tcPr>
          <w:p w14:paraId="0920AA9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453C315A" w14:textId="77777777" w:rsidR="00D537F7" w:rsidRPr="002722FF" w:rsidRDefault="00D537F7" w:rsidP="0013459D">
            <w:pPr>
              <w:spacing w:after="0"/>
              <w:jc w:val="both"/>
              <w:rPr>
                <w:rFonts w:ascii="Arial" w:eastAsia="Times New Roman" w:hAnsi="Arial" w:cs="Arial"/>
                <w:color w:val="000000"/>
                <w:sz w:val="18"/>
                <w:szCs w:val="18"/>
                <w:lang w:eastAsia="zh-CN"/>
              </w:rPr>
            </w:pPr>
            <w:r w:rsidRPr="00910393">
              <w:rPr>
                <w:rFonts w:ascii="Arial" w:eastAsia="Times New Roman"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313E17C6"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w:t>
            </w:r>
          </w:p>
        </w:tc>
        <w:tc>
          <w:tcPr>
            <w:tcW w:w="781" w:type="dxa"/>
            <w:tcBorders>
              <w:top w:val="nil"/>
              <w:left w:val="nil"/>
              <w:bottom w:val="single" w:sz="4" w:space="0" w:color="auto"/>
              <w:right w:val="single" w:sz="4" w:space="0" w:color="auto"/>
            </w:tcBorders>
            <w:vAlign w:val="center"/>
          </w:tcPr>
          <w:p w14:paraId="3622C4BF"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6EE2A79B"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w:t>
            </w:r>
          </w:p>
        </w:tc>
        <w:tc>
          <w:tcPr>
            <w:tcW w:w="781" w:type="dxa"/>
            <w:tcBorders>
              <w:top w:val="nil"/>
              <w:left w:val="nil"/>
              <w:bottom w:val="single" w:sz="4" w:space="0" w:color="auto"/>
              <w:right w:val="single" w:sz="4" w:space="0" w:color="auto"/>
            </w:tcBorders>
            <w:vAlign w:val="center"/>
          </w:tcPr>
          <w:p w14:paraId="0844C572"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w:t>
            </w:r>
          </w:p>
        </w:tc>
      </w:tr>
      <w:tr w:rsidR="00D537F7" w:rsidRPr="00B14BF3" w14:paraId="6ECC37F6" w14:textId="77777777" w:rsidTr="0013459D">
        <w:trPr>
          <w:trHeight w:val="283"/>
          <w:jc w:val="center"/>
        </w:trPr>
        <w:tc>
          <w:tcPr>
            <w:tcW w:w="2241" w:type="dxa"/>
            <w:tcBorders>
              <w:top w:val="nil"/>
              <w:left w:val="single" w:sz="4" w:space="0" w:color="auto"/>
              <w:bottom w:val="single" w:sz="4" w:space="0" w:color="auto"/>
              <w:right w:val="single" w:sz="4" w:space="0" w:color="auto"/>
            </w:tcBorders>
            <w:shd w:val="clear" w:color="auto" w:fill="auto"/>
            <w:noWrap/>
            <w:vAlign w:val="center"/>
            <w:hideMark/>
          </w:tcPr>
          <w:p w14:paraId="1F654E66"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0" w:type="dxa"/>
            <w:tcBorders>
              <w:top w:val="nil"/>
              <w:left w:val="nil"/>
              <w:bottom w:val="single" w:sz="4" w:space="0" w:color="auto"/>
              <w:right w:val="single" w:sz="4" w:space="0" w:color="auto"/>
            </w:tcBorders>
            <w:shd w:val="clear" w:color="auto" w:fill="auto"/>
            <w:noWrap/>
            <w:vAlign w:val="center"/>
            <w:hideMark/>
          </w:tcPr>
          <w:p w14:paraId="0C7D6245"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BG2</w:t>
            </w:r>
          </w:p>
        </w:tc>
        <w:tc>
          <w:tcPr>
            <w:tcW w:w="781" w:type="dxa"/>
            <w:tcBorders>
              <w:top w:val="nil"/>
              <w:left w:val="nil"/>
              <w:bottom w:val="single" w:sz="4" w:space="0" w:color="auto"/>
              <w:right w:val="single" w:sz="4" w:space="0" w:color="auto"/>
            </w:tcBorders>
            <w:vAlign w:val="center"/>
          </w:tcPr>
          <w:p w14:paraId="412FA1EB"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5B639EB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17CBE2D7" w14:textId="77777777" w:rsidR="00D537F7" w:rsidRPr="004611AC" w:rsidRDefault="00D537F7"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781" w:type="dxa"/>
            <w:tcBorders>
              <w:top w:val="nil"/>
              <w:left w:val="nil"/>
              <w:bottom w:val="single" w:sz="4" w:space="0" w:color="auto"/>
              <w:right w:val="single" w:sz="4" w:space="0" w:color="auto"/>
            </w:tcBorders>
            <w:vAlign w:val="center"/>
          </w:tcPr>
          <w:p w14:paraId="03CA133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781" w:type="dxa"/>
            <w:tcBorders>
              <w:top w:val="nil"/>
              <w:left w:val="nil"/>
              <w:bottom w:val="single" w:sz="4" w:space="0" w:color="auto"/>
              <w:right w:val="single" w:sz="4" w:space="0" w:color="auto"/>
            </w:tcBorders>
            <w:vAlign w:val="center"/>
          </w:tcPr>
          <w:p w14:paraId="7A501F43"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2B8BC47E" w14:textId="77777777" w:rsidR="00D537F7" w:rsidRPr="003227FE" w:rsidRDefault="00D537F7" w:rsidP="00D537F7">
      <w:pPr>
        <w:jc w:val="both"/>
        <w:rPr>
          <w:b/>
          <w:lang w:eastAsia="zh-CN"/>
        </w:rPr>
      </w:pPr>
    </w:p>
    <w:p w14:paraId="2BFDCD72" w14:textId="77777777" w:rsidR="00D537F7" w:rsidRPr="0008498A" w:rsidRDefault="00D537F7" w:rsidP="00D537F7">
      <w:pPr>
        <w:spacing w:after="180" w:line="240" w:lineRule="auto"/>
        <w:jc w:val="center"/>
        <w:rPr>
          <w:lang w:eastAsia="zh-CN"/>
        </w:rPr>
      </w:pPr>
      <w:r>
        <w:rPr>
          <w:rFonts w:hint="eastAsia"/>
          <w:lang w:eastAsia="zh-CN"/>
        </w:rPr>
        <w:t>Table 7, FRC table for FR2 with 1 front-loaded DMRS</w:t>
      </w:r>
    </w:p>
    <w:tbl>
      <w:tblPr>
        <w:tblW w:w="6653" w:type="dxa"/>
        <w:jc w:val="center"/>
        <w:tblInd w:w="103" w:type="dxa"/>
        <w:tblLook w:val="04A0" w:firstRow="1" w:lastRow="0" w:firstColumn="1" w:lastColumn="0" w:noHBand="0" w:noVBand="1"/>
      </w:tblPr>
      <w:tblGrid>
        <w:gridCol w:w="1739"/>
        <w:gridCol w:w="887"/>
        <w:gridCol w:w="887"/>
        <w:gridCol w:w="887"/>
        <w:gridCol w:w="887"/>
        <w:gridCol w:w="887"/>
        <w:gridCol w:w="887"/>
      </w:tblGrid>
      <w:tr w:rsidR="00D537F7" w:rsidRPr="002722FF" w14:paraId="46069A5A" w14:textId="77777777" w:rsidTr="0013459D">
        <w:trPr>
          <w:trHeight w:val="254"/>
          <w:jc w:val="center"/>
        </w:trPr>
        <w:tc>
          <w:tcPr>
            <w:tcW w:w="173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F66A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CBW(MHz)</w:t>
            </w:r>
          </w:p>
        </w:tc>
        <w:tc>
          <w:tcPr>
            <w:tcW w:w="81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3D2FA00"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0FCDB53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10</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MHz</w:t>
            </w:r>
          </w:p>
        </w:tc>
        <w:tc>
          <w:tcPr>
            <w:tcW w:w="819" w:type="dxa"/>
            <w:tcBorders>
              <w:top w:val="single" w:sz="8" w:space="0" w:color="auto"/>
              <w:left w:val="nil"/>
              <w:bottom w:val="single" w:sz="8" w:space="0" w:color="auto"/>
              <w:right w:val="single" w:sz="8" w:space="0" w:color="auto"/>
            </w:tcBorders>
            <w:vAlign w:val="center"/>
          </w:tcPr>
          <w:p w14:paraId="61AD789C"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r>
              <w:rPr>
                <w:rFonts w:ascii="Arial" w:hAnsi="Arial" w:cs="Arial" w:hint="eastAsia"/>
                <w:color w:val="000000"/>
                <w:sz w:val="18"/>
                <w:szCs w:val="18"/>
                <w:lang w:eastAsia="zh-CN"/>
              </w:rPr>
              <w:t>0</w:t>
            </w:r>
            <w:r w:rsidRPr="002722FF">
              <w:rPr>
                <w:rFonts w:ascii="Arial" w:eastAsia="Times New Roman" w:hAnsi="Arial" w:cs="Arial" w:hint="eastAsia"/>
                <w:color w:val="000000"/>
                <w:sz w:val="18"/>
                <w:szCs w:val="18"/>
                <w:lang w:eastAsia="zh-CN"/>
              </w:rPr>
              <w:t>0MHz</w:t>
            </w:r>
          </w:p>
        </w:tc>
        <w:tc>
          <w:tcPr>
            <w:tcW w:w="819" w:type="dxa"/>
            <w:tcBorders>
              <w:top w:val="single" w:sz="8" w:space="0" w:color="auto"/>
              <w:left w:val="nil"/>
              <w:bottom w:val="single" w:sz="8" w:space="0" w:color="auto"/>
              <w:right w:val="single" w:sz="8" w:space="0" w:color="auto"/>
            </w:tcBorders>
          </w:tcPr>
          <w:p w14:paraId="56F8E804"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25E9B826"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c>
          <w:tcPr>
            <w:tcW w:w="819" w:type="dxa"/>
            <w:tcBorders>
              <w:top w:val="single" w:sz="8" w:space="0" w:color="auto"/>
              <w:left w:val="nil"/>
              <w:bottom w:val="single" w:sz="8" w:space="0" w:color="auto"/>
              <w:right w:val="single" w:sz="8" w:space="0" w:color="auto"/>
            </w:tcBorders>
          </w:tcPr>
          <w:p w14:paraId="124A435A"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100MHz</w:t>
            </w:r>
          </w:p>
        </w:tc>
      </w:tr>
      <w:tr w:rsidR="00D537F7" w:rsidRPr="002722FF" w14:paraId="29679336" w14:textId="77777777" w:rsidTr="0013459D">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065C538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SCS(kHz)</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1EFE0E6F" w14:textId="77777777" w:rsidR="00D537F7" w:rsidRPr="007D6E0E"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137C735F" w14:textId="77777777" w:rsidR="00D537F7" w:rsidRPr="007D6E0E"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vAlign w:val="center"/>
          </w:tcPr>
          <w:p w14:paraId="2862BC16" w14:textId="77777777" w:rsidR="00D537F7" w:rsidRPr="007D6E0E"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60</w:t>
            </w:r>
          </w:p>
        </w:tc>
        <w:tc>
          <w:tcPr>
            <w:tcW w:w="819" w:type="dxa"/>
            <w:tcBorders>
              <w:top w:val="nil"/>
              <w:left w:val="nil"/>
              <w:bottom w:val="single" w:sz="8" w:space="0" w:color="auto"/>
              <w:right w:val="single" w:sz="8" w:space="0" w:color="auto"/>
            </w:tcBorders>
          </w:tcPr>
          <w:p w14:paraId="6ED650C9"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2EE62316"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c>
          <w:tcPr>
            <w:tcW w:w="819" w:type="dxa"/>
            <w:tcBorders>
              <w:top w:val="nil"/>
              <w:left w:val="nil"/>
              <w:bottom w:val="single" w:sz="8" w:space="0" w:color="auto"/>
              <w:right w:val="single" w:sz="8" w:space="0" w:color="auto"/>
            </w:tcBorders>
          </w:tcPr>
          <w:p w14:paraId="4DDCC467" w14:textId="77777777" w:rsidR="00D537F7" w:rsidRPr="00910393"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120</w:t>
            </w:r>
          </w:p>
        </w:tc>
      </w:tr>
      <w:tr w:rsidR="00D537F7" w:rsidRPr="002722FF" w14:paraId="36153DB2" w14:textId="77777777" w:rsidTr="0013459D">
        <w:trPr>
          <w:trHeight w:val="254"/>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058758C3"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RB</w:t>
            </w:r>
          </w:p>
        </w:tc>
        <w:tc>
          <w:tcPr>
            <w:tcW w:w="819" w:type="dxa"/>
            <w:tcBorders>
              <w:top w:val="nil"/>
              <w:left w:val="single" w:sz="8" w:space="0" w:color="auto"/>
              <w:bottom w:val="single" w:sz="8" w:space="0" w:color="auto"/>
              <w:right w:val="single" w:sz="8" w:space="0" w:color="auto"/>
            </w:tcBorders>
            <w:shd w:val="clear" w:color="auto" w:fill="auto"/>
            <w:vAlign w:val="center"/>
            <w:hideMark/>
          </w:tcPr>
          <w:p w14:paraId="3464D1A9"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1ACC094D"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vAlign w:val="center"/>
          </w:tcPr>
          <w:p w14:paraId="208D9EB3"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132</w:t>
            </w:r>
          </w:p>
        </w:tc>
        <w:tc>
          <w:tcPr>
            <w:tcW w:w="819" w:type="dxa"/>
            <w:tcBorders>
              <w:top w:val="nil"/>
              <w:left w:val="nil"/>
              <w:bottom w:val="single" w:sz="8" w:space="0" w:color="auto"/>
              <w:right w:val="single" w:sz="8" w:space="0" w:color="auto"/>
            </w:tcBorders>
          </w:tcPr>
          <w:p w14:paraId="740DF6B1"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56BDD0F2"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c>
          <w:tcPr>
            <w:tcW w:w="819" w:type="dxa"/>
            <w:tcBorders>
              <w:top w:val="nil"/>
              <w:left w:val="nil"/>
              <w:bottom w:val="single" w:sz="8" w:space="0" w:color="auto"/>
              <w:right w:val="single" w:sz="8" w:space="0" w:color="auto"/>
            </w:tcBorders>
          </w:tcPr>
          <w:p w14:paraId="4B05BC4A" w14:textId="77777777" w:rsidR="00D537F7" w:rsidRPr="001E71E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66</w:t>
            </w:r>
          </w:p>
        </w:tc>
      </w:tr>
      <w:tr w:rsidR="00D537F7" w:rsidRPr="002722FF" w14:paraId="234E6F63"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67ECB53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Modulation order</w:t>
            </w:r>
          </w:p>
        </w:tc>
        <w:tc>
          <w:tcPr>
            <w:tcW w:w="819" w:type="dxa"/>
            <w:tcBorders>
              <w:top w:val="single" w:sz="4" w:space="0" w:color="auto"/>
              <w:left w:val="nil"/>
              <w:bottom w:val="single" w:sz="4" w:space="0" w:color="auto"/>
              <w:right w:val="single" w:sz="4" w:space="0" w:color="auto"/>
            </w:tcBorders>
            <w:shd w:val="clear" w:color="auto" w:fill="auto"/>
            <w:noWrap/>
            <w:vAlign w:val="center"/>
            <w:hideMark/>
          </w:tcPr>
          <w:p w14:paraId="7EF02FB4"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5F6305D9"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74E4409A"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c>
          <w:tcPr>
            <w:tcW w:w="819" w:type="dxa"/>
            <w:tcBorders>
              <w:top w:val="single" w:sz="4" w:space="0" w:color="auto"/>
              <w:left w:val="nil"/>
              <w:bottom w:val="single" w:sz="4" w:space="0" w:color="auto"/>
              <w:right w:val="single" w:sz="4" w:space="0" w:color="auto"/>
            </w:tcBorders>
            <w:vAlign w:val="center"/>
          </w:tcPr>
          <w:p w14:paraId="738F4DE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5BAD7236"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4</w:t>
            </w:r>
          </w:p>
        </w:tc>
        <w:tc>
          <w:tcPr>
            <w:tcW w:w="819" w:type="dxa"/>
            <w:tcBorders>
              <w:top w:val="single" w:sz="4" w:space="0" w:color="auto"/>
              <w:left w:val="nil"/>
              <w:bottom w:val="single" w:sz="4" w:space="0" w:color="auto"/>
              <w:right w:val="single" w:sz="4" w:space="0" w:color="auto"/>
            </w:tcBorders>
            <w:vAlign w:val="center"/>
          </w:tcPr>
          <w:p w14:paraId="280357DD"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6</w:t>
            </w:r>
          </w:p>
        </w:tc>
      </w:tr>
      <w:tr w:rsidR="00D537F7" w:rsidRPr="002722FF" w14:paraId="1643D54D"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tcPr>
          <w:p w14:paraId="1313E1FD"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MCS index</w:t>
            </w:r>
          </w:p>
        </w:tc>
        <w:tc>
          <w:tcPr>
            <w:tcW w:w="819" w:type="dxa"/>
            <w:tcBorders>
              <w:top w:val="single" w:sz="4" w:space="0" w:color="auto"/>
              <w:left w:val="nil"/>
              <w:bottom w:val="single" w:sz="4" w:space="0" w:color="auto"/>
              <w:right w:val="single" w:sz="4" w:space="0" w:color="auto"/>
            </w:tcBorders>
            <w:shd w:val="clear" w:color="auto" w:fill="auto"/>
            <w:noWrap/>
            <w:vAlign w:val="center"/>
          </w:tcPr>
          <w:p w14:paraId="7CD16326"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07D5AA8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2AFB00E3"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c>
          <w:tcPr>
            <w:tcW w:w="819" w:type="dxa"/>
            <w:tcBorders>
              <w:top w:val="single" w:sz="4" w:space="0" w:color="auto"/>
              <w:left w:val="nil"/>
              <w:bottom w:val="single" w:sz="4" w:space="0" w:color="auto"/>
              <w:right w:val="single" w:sz="4" w:space="0" w:color="auto"/>
            </w:tcBorders>
            <w:vAlign w:val="center"/>
          </w:tcPr>
          <w:p w14:paraId="7A5DDF20"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w:t>
            </w:r>
          </w:p>
        </w:tc>
        <w:tc>
          <w:tcPr>
            <w:tcW w:w="819" w:type="dxa"/>
            <w:tcBorders>
              <w:top w:val="single" w:sz="4" w:space="0" w:color="auto"/>
              <w:left w:val="nil"/>
              <w:bottom w:val="single" w:sz="4" w:space="0" w:color="auto"/>
              <w:right w:val="single" w:sz="4" w:space="0" w:color="auto"/>
            </w:tcBorders>
            <w:vAlign w:val="center"/>
          </w:tcPr>
          <w:p w14:paraId="7E45C695"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16</w:t>
            </w:r>
          </w:p>
        </w:tc>
        <w:tc>
          <w:tcPr>
            <w:tcW w:w="819" w:type="dxa"/>
            <w:tcBorders>
              <w:top w:val="single" w:sz="4" w:space="0" w:color="auto"/>
              <w:left w:val="nil"/>
              <w:bottom w:val="single" w:sz="4" w:space="0" w:color="auto"/>
              <w:right w:val="single" w:sz="4" w:space="0" w:color="auto"/>
            </w:tcBorders>
            <w:vAlign w:val="center"/>
          </w:tcPr>
          <w:p w14:paraId="55E03AFD" w14:textId="77777777" w:rsidR="00D537F7" w:rsidRPr="00050D94" w:rsidRDefault="00D537F7" w:rsidP="0013459D">
            <w:pPr>
              <w:spacing w:after="0"/>
              <w:jc w:val="both"/>
              <w:rPr>
                <w:rFonts w:ascii="Arial" w:hAnsi="Arial" w:cs="Arial"/>
                <w:color w:val="000000"/>
                <w:sz w:val="18"/>
                <w:szCs w:val="18"/>
                <w:lang w:eastAsia="zh-CN"/>
              </w:rPr>
            </w:pPr>
            <w:r>
              <w:rPr>
                <w:rFonts w:ascii="Arial" w:eastAsia="Times New Roman" w:hAnsi="Arial" w:cs="Arial" w:hint="eastAsia"/>
                <w:color w:val="000000"/>
                <w:sz w:val="18"/>
                <w:szCs w:val="18"/>
                <w:lang w:eastAsia="zh-CN"/>
              </w:rPr>
              <w:t>2</w:t>
            </w:r>
            <w:r>
              <w:rPr>
                <w:rFonts w:ascii="Arial" w:hAnsi="Arial" w:cs="Arial" w:hint="eastAsia"/>
                <w:color w:val="000000"/>
                <w:sz w:val="18"/>
                <w:szCs w:val="18"/>
                <w:lang w:eastAsia="zh-CN"/>
              </w:rPr>
              <w:t>0</w:t>
            </w:r>
          </w:p>
        </w:tc>
      </w:tr>
      <w:tr w:rsidR="00D537F7" w:rsidRPr="002722FF" w14:paraId="28A0CF64"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35AB933"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Code Rate</w:t>
            </w:r>
          </w:p>
        </w:tc>
        <w:tc>
          <w:tcPr>
            <w:tcW w:w="819" w:type="dxa"/>
            <w:tcBorders>
              <w:top w:val="nil"/>
              <w:left w:val="nil"/>
              <w:bottom w:val="single" w:sz="4" w:space="0" w:color="auto"/>
              <w:right w:val="single" w:sz="4" w:space="0" w:color="auto"/>
            </w:tcBorders>
            <w:shd w:val="clear" w:color="auto" w:fill="auto"/>
            <w:noWrap/>
            <w:vAlign w:val="center"/>
            <w:hideMark/>
          </w:tcPr>
          <w:p w14:paraId="0A7FA549"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5DF4872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08F1043D"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213C4651"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eastAsia="Times New Roman" w:hAnsi="Arial" w:cs="Arial"/>
                <w:color w:val="000000"/>
                <w:sz w:val="18"/>
                <w:szCs w:val="18"/>
                <w:lang w:eastAsia="zh-CN"/>
              </w:rPr>
              <w:t>1/</w:t>
            </w:r>
            <w:r w:rsidRPr="002722FF">
              <w:rPr>
                <w:rFonts w:ascii="Arial" w:eastAsia="Times New Roman" w:hAnsi="Arial" w:cs="Arial" w:hint="eastAsia"/>
                <w:color w:val="000000"/>
                <w:sz w:val="18"/>
                <w:szCs w:val="18"/>
                <w:lang w:eastAsia="zh-CN"/>
              </w:rPr>
              <w:t>5</w:t>
            </w:r>
          </w:p>
        </w:tc>
        <w:tc>
          <w:tcPr>
            <w:tcW w:w="819" w:type="dxa"/>
            <w:tcBorders>
              <w:top w:val="nil"/>
              <w:left w:val="nil"/>
              <w:bottom w:val="single" w:sz="4" w:space="0" w:color="auto"/>
              <w:right w:val="single" w:sz="4" w:space="0" w:color="auto"/>
            </w:tcBorders>
            <w:vAlign w:val="center"/>
          </w:tcPr>
          <w:p w14:paraId="20626712"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2/3</w:t>
            </w:r>
          </w:p>
        </w:tc>
        <w:tc>
          <w:tcPr>
            <w:tcW w:w="819" w:type="dxa"/>
            <w:tcBorders>
              <w:top w:val="nil"/>
              <w:left w:val="nil"/>
              <w:bottom w:val="single" w:sz="4" w:space="0" w:color="auto"/>
              <w:right w:val="single" w:sz="4" w:space="0" w:color="auto"/>
            </w:tcBorders>
            <w:vAlign w:val="center"/>
          </w:tcPr>
          <w:p w14:paraId="7A18E89D" w14:textId="77777777" w:rsidR="00D537F7" w:rsidRPr="002722FF" w:rsidRDefault="00D537F7" w:rsidP="0013459D">
            <w:pPr>
              <w:spacing w:after="0"/>
              <w:jc w:val="both"/>
              <w:rPr>
                <w:rFonts w:ascii="Arial" w:eastAsia="Times New Roman" w:hAnsi="Arial" w:cs="Arial"/>
                <w:color w:val="000000"/>
                <w:sz w:val="18"/>
                <w:szCs w:val="18"/>
                <w:lang w:eastAsia="zh-CN"/>
              </w:rPr>
            </w:pPr>
            <w:r>
              <w:rPr>
                <w:rFonts w:ascii="Arial" w:hAnsi="Arial" w:cs="Arial" w:hint="eastAsia"/>
                <w:color w:val="000000"/>
                <w:sz w:val="18"/>
                <w:szCs w:val="18"/>
                <w:lang w:eastAsia="zh-CN"/>
              </w:rPr>
              <w:t>1</w:t>
            </w:r>
            <w:r w:rsidRPr="002722FF">
              <w:rPr>
                <w:rFonts w:ascii="Arial" w:eastAsia="Times New Roman" w:hAnsi="Arial" w:cs="Arial" w:hint="eastAsia"/>
                <w:color w:val="000000"/>
                <w:sz w:val="18"/>
                <w:szCs w:val="18"/>
                <w:lang w:eastAsia="zh-CN"/>
              </w:rPr>
              <w:t>/5</w:t>
            </w:r>
          </w:p>
        </w:tc>
      </w:tr>
      <w:tr w:rsidR="00D537F7" w:rsidRPr="002722FF" w14:paraId="15072150"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3C40E8A6" w14:textId="77777777" w:rsidR="00D537F7" w:rsidRPr="00B14BF3" w:rsidRDefault="00D537F7" w:rsidP="0013459D">
            <w:pPr>
              <w:spacing w:after="0"/>
              <w:jc w:val="both"/>
              <w:rPr>
                <w:rFonts w:ascii="Arial" w:eastAsia="Times New Roman" w:hAnsi="Arial" w:cs="Arial"/>
                <w:color w:val="000000"/>
                <w:sz w:val="18"/>
                <w:szCs w:val="18"/>
                <w:lang w:eastAsia="zh-CN"/>
              </w:rPr>
            </w:pP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DMRS</w:t>
            </w:r>
          </w:p>
        </w:tc>
        <w:tc>
          <w:tcPr>
            <w:tcW w:w="819" w:type="dxa"/>
            <w:tcBorders>
              <w:top w:val="nil"/>
              <w:left w:val="nil"/>
              <w:bottom w:val="single" w:sz="4" w:space="0" w:color="auto"/>
              <w:right w:val="single" w:sz="4" w:space="0" w:color="auto"/>
            </w:tcBorders>
            <w:shd w:val="clear" w:color="auto" w:fill="auto"/>
            <w:noWrap/>
            <w:vAlign w:val="center"/>
            <w:hideMark/>
          </w:tcPr>
          <w:p w14:paraId="212A006C"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635EFA16"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DAD0970"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024FF9AA"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5129986B"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3C91A6A"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1</w:t>
            </w:r>
          </w:p>
        </w:tc>
      </w:tr>
      <w:tr w:rsidR="00D537F7" w:rsidRPr="002722FF" w14:paraId="6E444995"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D95B48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Channel bits</w:t>
            </w:r>
          </w:p>
        </w:tc>
        <w:tc>
          <w:tcPr>
            <w:tcW w:w="819" w:type="dxa"/>
            <w:tcBorders>
              <w:top w:val="nil"/>
              <w:left w:val="nil"/>
              <w:bottom w:val="single" w:sz="4" w:space="0" w:color="auto"/>
              <w:right w:val="single" w:sz="4" w:space="0" w:color="auto"/>
            </w:tcBorders>
            <w:shd w:val="clear" w:color="auto" w:fill="auto"/>
            <w:noWrap/>
            <w:vAlign w:val="center"/>
            <w:hideMark/>
          </w:tcPr>
          <w:p w14:paraId="033AACC8"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7D03280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82368</w:t>
            </w:r>
          </w:p>
        </w:tc>
        <w:tc>
          <w:tcPr>
            <w:tcW w:w="819" w:type="dxa"/>
            <w:tcBorders>
              <w:top w:val="nil"/>
              <w:left w:val="nil"/>
              <w:bottom w:val="single" w:sz="4" w:space="0" w:color="auto"/>
              <w:right w:val="single" w:sz="4" w:space="0" w:color="auto"/>
            </w:tcBorders>
            <w:vAlign w:val="center"/>
          </w:tcPr>
          <w:p w14:paraId="7D249227"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123552</w:t>
            </w:r>
          </w:p>
        </w:tc>
        <w:tc>
          <w:tcPr>
            <w:tcW w:w="819" w:type="dxa"/>
            <w:tcBorders>
              <w:top w:val="nil"/>
              <w:left w:val="nil"/>
              <w:bottom w:val="single" w:sz="4" w:space="0" w:color="auto"/>
              <w:right w:val="single" w:sz="4" w:space="0" w:color="auto"/>
            </w:tcBorders>
            <w:vAlign w:val="center"/>
          </w:tcPr>
          <w:p w14:paraId="7F07D6A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20592</w:t>
            </w:r>
          </w:p>
        </w:tc>
        <w:tc>
          <w:tcPr>
            <w:tcW w:w="819" w:type="dxa"/>
            <w:tcBorders>
              <w:top w:val="nil"/>
              <w:left w:val="nil"/>
              <w:bottom w:val="single" w:sz="4" w:space="0" w:color="auto"/>
              <w:right w:val="single" w:sz="4" w:space="0" w:color="auto"/>
            </w:tcBorders>
            <w:vAlign w:val="center"/>
          </w:tcPr>
          <w:p w14:paraId="6AC3BC6E" w14:textId="77777777" w:rsidR="00D537F7" w:rsidRPr="00E420CF"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41184</w:t>
            </w:r>
          </w:p>
        </w:tc>
        <w:tc>
          <w:tcPr>
            <w:tcW w:w="819" w:type="dxa"/>
            <w:tcBorders>
              <w:top w:val="nil"/>
              <w:left w:val="nil"/>
              <w:bottom w:val="single" w:sz="4" w:space="0" w:color="auto"/>
              <w:right w:val="single" w:sz="4" w:space="0" w:color="auto"/>
            </w:tcBorders>
            <w:vAlign w:val="center"/>
          </w:tcPr>
          <w:p w14:paraId="7220C577" w14:textId="77777777" w:rsidR="00D537F7" w:rsidRPr="00E420CF"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61776</w:t>
            </w:r>
          </w:p>
        </w:tc>
      </w:tr>
      <w:tr w:rsidR="00D537F7" w:rsidRPr="002722FF" w14:paraId="62730039"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CC7D3C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lastRenderedPageBreak/>
              <w:t>Final TBS (A)</w:t>
            </w:r>
          </w:p>
        </w:tc>
        <w:tc>
          <w:tcPr>
            <w:tcW w:w="819" w:type="dxa"/>
            <w:tcBorders>
              <w:top w:val="nil"/>
              <w:left w:val="nil"/>
              <w:bottom w:val="single" w:sz="4" w:space="0" w:color="auto"/>
              <w:right w:val="single" w:sz="4" w:space="0" w:color="auto"/>
            </w:tcBorders>
            <w:shd w:val="clear" w:color="auto" w:fill="auto"/>
            <w:noWrap/>
            <w:vAlign w:val="center"/>
            <w:hideMark/>
          </w:tcPr>
          <w:p w14:paraId="2914AD33"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7680</w:t>
            </w:r>
          </w:p>
        </w:tc>
        <w:tc>
          <w:tcPr>
            <w:tcW w:w="819" w:type="dxa"/>
            <w:tcBorders>
              <w:top w:val="nil"/>
              <w:left w:val="nil"/>
              <w:bottom w:val="single" w:sz="4" w:space="0" w:color="auto"/>
              <w:right w:val="single" w:sz="4" w:space="0" w:color="auto"/>
            </w:tcBorders>
            <w:shd w:val="clear" w:color="auto" w:fill="auto"/>
            <w:vAlign w:val="center"/>
          </w:tcPr>
          <w:p w14:paraId="19453594"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53288</w:t>
            </w:r>
          </w:p>
        </w:tc>
        <w:tc>
          <w:tcPr>
            <w:tcW w:w="819" w:type="dxa"/>
            <w:tcBorders>
              <w:top w:val="nil"/>
              <w:left w:val="nil"/>
              <w:bottom w:val="single" w:sz="4" w:space="0" w:color="auto"/>
              <w:right w:val="single" w:sz="4" w:space="0" w:color="auto"/>
            </w:tcBorders>
            <w:shd w:val="clear" w:color="auto" w:fill="auto"/>
            <w:vAlign w:val="center"/>
          </w:tcPr>
          <w:p w14:paraId="0F251D26"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67584</w:t>
            </w:r>
          </w:p>
        </w:tc>
        <w:tc>
          <w:tcPr>
            <w:tcW w:w="819" w:type="dxa"/>
            <w:tcBorders>
              <w:top w:val="nil"/>
              <w:left w:val="nil"/>
              <w:bottom w:val="single" w:sz="4" w:space="0" w:color="auto"/>
              <w:right w:val="single" w:sz="4" w:space="0" w:color="auto"/>
            </w:tcBorders>
            <w:vAlign w:val="center"/>
          </w:tcPr>
          <w:p w14:paraId="1DDBFEFE"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3848</w:t>
            </w:r>
          </w:p>
        </w:tc>
        <w:tc>
          <w:tcPr>
            <w:tcW w:w="819" w:type="dxa"/>
            <w:tcBorders>
              <w:top w:val="nil"/>
              <w:left w:val="nil"/>
              <w:bottom w:val="single" w:sz="4" w:space="0" w:color="auto"/>
              <w:right w:val="single" w:sz="4" w:space="0" w:color="auto"/>
            </w:tcBorders>
            <w:vAlign w:val="center"/>
          </w:tcPr>
          <w:p w14:paraId="1BD214FE" w14:textId="77777777" w:rsidR="00D537F7" w:rsidRPr="00E420CF"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26632</w:t>
            </w:r>
          </w:p>
        </w:tc>
        <w:tc>
          <w:tcPr>
            <w:tcW w:w="819" w:type="dxa"/>
            <w:tcBorders>
              <w:top w:val="nil"/>
              <w:left w:val="nil"/>
              <w:bottom w:val="single" w:sz="4" w:space="0" w:color="auto"/>
              <w:right w:val="single" w:sz="4" w:space="0" w:color="auto"/>
            </w:tcBorders>
            <w:vAlign w:val="center"/>
          </w:tcPr>
          <w:p w14:paraId="657C0905" w14:textId="77777777" w:rsidR="00D537F7" w:rsidRPr="00E420CF"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33816</w:t>
            </w:r>
          </w:p>
        </w:tc>
      </w:tr>
      <w:tr w:rsidR="00D537F7" w:rsidRPr="00B14BF3" w14:paraId="6F86F469" w14:textId="77777777" w:rsidTr="0013459D">
        <w:trPr>
          <w:trHeight w:val="399"/>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70DC6AC3"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CRC for TB</w:t>
            </w:r>
            <w:r w:rsidRPr="00B14BF3">
              <w:rPr>
                <w:rFonts w:ascii="Arial" w:eastAsia="Times New Roman" w:hAnsi="Arial" w:cs="Arial"/>
                <w:color w:val="000000"/>
                <w:sz w:val="18"/>
                <w:szCs w:val="18"/>
                <w:lang w:eastAsia="zh-CN"/>
              </w:rPr>
              <w:br/>
              <w:t>(A&gt;3824, 24; otherwise 16)</w:t>
            </w:r>
          </w:p>
        </w:tc>
        <w:tc>
          <w:tcPr>
            <w:tcW w:w="819" w:type="dxa"/>
            <w:tcBorders>
              <w:top w:val="nil"/>
              <w:left w:val="nil"/>
              <w:bottom w:val="single" w:sz="4" w:space="0" w:color="auto"/>
              <w:right w:val="single" w:sz="4" w:space="0" w:color="auto"/>
            </w:tcBorders>
            <w:shd w:val="clear" w:color="auto" w:fill="auto"/>
            <w:noWrap/>
            <w:vAlign w:val="center"/>
            <w:hideMark/>
          </w:tcPr>
          <w:p w14:paraId="52F8B5CC"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2A632FCC"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3A2D730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7CA2F682"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16</w:t>
            </w:r>
          </w:p>
        </w:tc>
        <w:tc>
          <w:tcPr>
            <w:tcW w:w="819" w:type="dxa"/>
            <w:tcBorders>
              <w:top w:val="nil"/>
              <w:left w:val="nil"/>
              <w:bottom w:val="single" w:sz="4" w:space="0" w:color="auto"/>
              <w:right w:val="single" w:sz="4" w:space="0" w:color="auto"/>
            </w:tcBorders>
            <w:vAlign w:val="center"/>
          </w:tcPr>
          <w:p w14:paraId="12D7DC0E"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c>
          <w:tcPr>
            <w:tcW w:w="819" w:type="dxa"/>
            <w:tcBorders>
              <w:top w:val="nil"/>
              <w:left w:val="nil"/>
              <w:bottom w:val="single" w:sz="4" w:space="0" w:color="auto"/>
              <w:right w:val="single" w:sz="4" w:space="0" w:color="auto"/>
            </w:tcBorders>
            <w:vAlign w:val="center"/>
          </w:tcPr>
          <w:p w14:paraId="7E21BE1A" w14:textId="77777777" w:rsidR="00D537F7" w:rsidRPr="00B14BF3"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24</w:t>
            </w:r>
          </w:p>
        </w:tc>
      </w:tr>
      <w:tr w:rsidR="00D537F7" w:rsidRPr="002722FF" w14:paraId="10451E87" w14:textId="77777777" w:rsidTr="0013459D">
        <w:trPr>
          <w:trHeight w:val="253"/>
          <w:jc w:val="center"/>
        </w:trPr>
        <w:tc>
          <w:tcPr>
            <w:tcW w:w="1739" w:type="dxa"/>
            <w:tcBorders>
              <w:top w:val="nil"/>
              <w:left w:val="single" w:sz="4" w:space="0" w:color="auto"/>
              <w:bottom w:val="single" w:sz="4" w:space="0" w:color="auto"/>
              <w:right w:val="single" w:sz="4" w:space="0" w:color="auto"/>
            </w:tcBorders>
            <w:shd w:val="clear" w:color="auto" w:fill="auto"/>
            <w:vAlign w:val="center"/>
            <w:hideMark/>
          </w:tcPr>
          <w:p w14:paraId="275B61D9"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C (</w:t>
            </w:r>
            <w:proofErr w:type="spellStart"/>
            <w:r w:rsidRPr="00B14BF3">
              <w:rPr>
                <w:rFonts w:ascii="Arial" w:eastAsia="Times New Roman" w:hAnsi="Arial" w:cs="Arial"/>
                <w:color w:val="000000"/>
                <w:sz w:val="18"/>
                <w:szCs w:val="18"/>
                <w:lang w:eastAsia="zh-CN"/>
              </w:rPr>
              <w:t>Num</w:t>
            </w:r>
            <w:proofErr w:type="spellEnd"/>
            <w:r w:rsidRPr="00B14BF3">
              <w:rPr>
                <w:rFonts w:ascii="Arial" w:eastAsia="Times New Roman" w:hAnsi="Arial" w:cs="Arial"/>
                <w:color w:val="000000"/>
                <w:sz w:val="18"/>
                <w:szCs w:val="18"/>
                <w:lang w:eastAsia="zh-CN"/>
              </w:rPr>
              <w:t xml:space="preserve"> of CB)</w:t>
            </w:r>
          </w:p>
        </w:tc>
        <w:tc>
          <w:tcPr>
            <w:tcW w:w="819" w:type="dxa"/>
            <w:tcBorders>
              <w:top w:val="nil"/>
              <w:left w:val="nil"/>
              <w:bottom w:val="single" w:sz="4" w:space="0" w:color="auto"/>
              <w:right w:val="single" w:sz="4" w:space="0" w:color="auto"/>
            </w:tcBorders>
            <w:shd w:val="clear" w:color="auto" w:fill="auto"/>
            <w:noWrap/>
            <w:vAlign w:val="center"/>
            <w:hideMark/>
          </w:tcPr>
          <w:p w14:paraId="77C5857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6F9F0D6F"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7</w:t>
            </w:r>
          </w:p>
        </w:tc>
        <w:tc>
          <w:tcPr>
            <w:tcW w:w="819" w:type="dxa"/>
            <w:tcBorders>
              <w:top w:val="nil"/>
              <w:left w:val="nil"/>
              <w:bottom w:val="single" w:sz="4" w:space="0" w:color="auto"/>
              <w:right w:val="single" w:sz="4" w:space="0" w:color="auto"/>
            </w:tcBorders>
            <w:vAlign w:val="center"/>
          </w:tcPr>
          <w:p w14:paraId="43D35349" w14:textId="77777777" w:rsidR="00D537F7" w:rsidRPr="004611AC"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9</w:t>
            </w:r>
          </w:p>
        </w:tc>
        <w:tc>
          <w:tcPr>
            <w:tcW w:w="819" w:type="dxa"/>
            <w:tcBorders>
              <w:top w:val="nil"/>
              <w:left w:val="nil"/>
              <w:bottom w:val="single" w:sz="4" w:space="0" w:color="auto"/>
              <w:right w:val="single" w:sz="4" w:space="0" w:color="auto"/>
            </w:tcBorders>
            <w:vAlign w:val="center"/>
          </w:tcPr>
          <w:p w14:paraId="1D2EEA05"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2BD474C5" w14:textId="77777777" w:rsidR="00D537F7" w:rsidRPr="00E420CF" w:rsidRDefault="00D537F7" w:rsidP="0013459D">
            <w:pPr>
              <w:spacing w:after="0"/>
              <w:jc w:val="both"/>
              <w:rPr>
                <w:rFonts w:ascii="Arial" w:hAnsi="Arial" w:cs="Arial"/>
                <w:color w:val="000000"/>
                <w:sz w:val="18"/>
                <w:szCs w:val="18"/>
                <w:lang w:eastAsia="zh-CN"/>
              </w:rPr>
            </w:pPr>
            <w:r>
              <w:rPr>
                <w:rFonts w:ascii="Arial" w:hAnsi="Arial" w:cs="Arial" w:hint="eastAsia"/>
                <w:color w:val="000000"/>
                <w:sz w:val="18"/>
                <w:szCs w:val="18"/>
                <w:lang w:eastAsia="zh-CN"/>
              </w:rPr>
              <w:t>4</w:t>
            </w:r>
          </w:p>
        </w:tc>
        <w:tc>
          <w:tcPr>
            <w:tcW w:w="819" w:type="dxa"/>
            <w:tcBorders>
              <w:top w:val="nil"/>
              <w:left w:val="nil"/>
              <w:bottom w:val="single" w:sz="4" w:space="0" w:color="auto"/>
              <w:right w:val="single" w:sz="4" w:space="0" w:color="auto"/>
            </w:tcBorders>
            <w:vAlign w:val="center"/>
          </w:tcPr>
          <w:p w14:paraId="109070D4" w14:textId="77777777" w:rsidR="00D537F7" w:rsidRPr="002722FF" w:rsidRDefault="00D537F7" w:rsidP="0013459D">
            <w:pPr>
              <w:spacing w:after="0"/>
              <w:jc w:val="both"/>
              <w:rPr>
                <w:rFonts w:ascii="Arial" w:eastAsia="Times New Roman" w:hAnsi="Arial" w:cs="Arial"/>
                <w:color w:val="000000"/>
                <w:sz w:val="18"/>
                <w:szCs w:val="18"/>
                <w:lang w:eastAsia="zh-CN"/>
              </w:rPr>
            </w:pPr>
            <w:r w:rsidRPr="002722FF">
              <w:rPr>
                <w:rFonts w:ascii="Arial" w:eastAsia="Times New Roman" w:hAnsi="Arial" w:cs="Arial" w:hint="eastAsia"/>
                <w:color w:val="000000"/>
                <w:sz w:val="18"/>
                <w:szCs w:val="18"/>
                <w:lang w:eastAsia="zh-CN"/>
              </w:rPr>
              <w:t>5</w:t>
            </w:r>
          </w:p>
        </w:tc>
      </w:tr>
      <w:tr w:rsidR="00D537F7" w:rsidRPr="00B14BF3" w14:paraId="313E28A2" w14:textId="77777777" w:rsidTr="0013459D">
        <w:trPr>
          <w:trHeight w:val="243"/>
          <w:jc w:val="center"/>
        </w:trPr>
        <w:tc>
          <w:tcPr>
            <w:tcW w:w="1739" w:type="dxa"/>
            <w:tcBorders>
              <w:top w:val="nil"/>
              <w:left w:val="single" w:sz="4" w:space="0" w:color="auto"/>
              <w:bottom w:val="single" w:sz="4" w:space="0" w:color="auto"/>
              <w:right w:val="single" w:sz="4" w:space="0" w:color="auto"/>
            </w:tcBorders>
            <w:shd w:val="clear" w:color="auto" w:fill="auto"/>
            <w:noWrap/>
            <w:vAlign w:val="center"/>
            <w:hideMark/>
          </w:tcPr>
          <w:p w14:paraId="46B0ECA5"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Base Graph Type</w:t>
            </w:r>
          </w:p>
        </w:tc>
        <w:tc>
          <w:tcPr>
            <w:tcW w:w="819" w:type="dxa"/>
            <w:tcBorders>
              <w:top w:val="nil"/>
              <w:left w:val="nil"/>
              <w:bottom w:val="single" w:sz="4" w:space="0" w:color="auto"/>
              <w:right w:val="single" w:sz="4" w:space="0" w:color="auto"/>
            </w:tcBorders>
            <w:shd w:val="clear" w:color="auto" w:fill="auto"/>
            <w:noWrap/>
            <w:vAlign w:val="center"/>
            <w:hideMark/>
          </w:tcPr>
          <w:p w14:paraId="0C735A59" w14:textId="77777777" w:rsidR="00D537F7" w:rsidRPr="004611AC" w:rsidRDefault="00D537F7"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405DCB18"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69452B7D"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1DA23719" w14:textId="77777777" w:rsidR="00D537F7" w:rsidRPr="00E420CF" w:rsidRDefault="00D537F7" w:rsidP="0013459D">
            <w:pPr>
              <w:spacing w:after="0"/>
              <w:jc w:val="both"/>
              <w:rPr>
                <w:rFonts w:ascii="Arial" w:hAnsi="Arial" w:cs="Arial"/>
                <w:color w:val="000000"/>
                <w:sz w:val="18"/>
                <w:szCs w:val="18"/>
                <w:lang w:eastAsia="zh-CN"/>
              </w:rPr>
            </w:pPr>
            <w:r>
              <w:rPr>
                <w:rFonts w:ascii="Arial" w:eastAsia="Times New Roman" w:hAnsi="Arial" w:cs="Arial"/>
                <w:color w:val="000000"/>
                <w:sz w:val="18"/>
                <w:szCs w:val="18"/>
                <w:lang w:eastAsia="zh-CN"/>
              </w:rPr>
              <w:t>BG</w:t>
            </w:r>
            <w:r>
              <w:rPr>
                <w:rFonts w:ascii="Arial" w:hAnsi="Arial" w:cs="Arial" w:hint="eastAsia"/>
                <w:color w:val="000000"/>
                <w:sz w:val="18"/>
                <w:szCs w:val="18"/>
                <w:lang w:eastAsia="zh-CN"/>
              </w:rPr>
              <w:t>1</w:t>
            </w:r>
          </w:p>
        </w:tc>
        <w:tc>
          <w:tcPr>
            <w:tcW w:w="819" w:type="dxa"/>
            <w:tcBorders>
              <w:top w:val="nil"/>
              <w:left w:val="nil"/>
              <w:bottom w:val="single" w:sz="4" w:space="0" w:color="auto"/>
              <w:right w:val="single" w:sz="4" w:space="0" w:color="auto"/>
            </w:tcBorders>
            <w:vAlign w:val="center"/>
          </w:tcPr>
          <w:p w14:paraId="73288801"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c>
          <w:tcPr>
            <w:tcW w:w="819" w:type="dxa"/>
            <w:tcBorders>
              <w:top w:val="nil"/>
              <w:left w:val="nil"/>
              <w:bottom w:val="single" w:sz="4" w:space="0" w:color="auto"/>
              <w:right w:val="single" w:sz="4" w:space="0" w:color="auto"/>
            </w:tcBorders>
            <w:vAlign w:val="center"/>
          </w:tcPr>
          <w:p w14:paraId="74F68AF7" w14:textId="77777777" w:rsidR="00D537F7" w:rsidRPr="00B14BF3" w:rsidRDefault="00D537F7" w:rsidP="0013459D">
            <w:pPr>
              <w:spacing w:after="0"/>
              <w:jc w:val="both"/>
              <w:rPr>
                <w:rFonts w:ascii="Arial" w:eastAsia="Times New Roman" w:hAnsi="Arial" w:cs="Arial"/>
                <w:color w:val="000000"/>
                <w:sz w:val="18"/>
                <w:szCs w:val="18"/>
                <w:lang w:eastAsia="zh-CN"/>
              </w:rPr>
            </w:pPr>
            <w:r w:rsidRPr="00B14BF3">
              <w:rPr>
                <w:rFonts w:ascii="Arial" w:eastAsia="Times New Roman" w:hAnsi="Arial" w:cs="Arial"/>
                <w:color w:val="000000"/>
                <w:sz w:val="18"/>
                <w:szCs w:val="18"/>
                <w:lang w:eastAsia="zh-CN"/>
              </w:rPr>
              <w:t>BG1</w:t>
            </w:r>
          </w:p>
        </w:tc>
      </w:tr>
    </w:tbl>
    <w:p w14:paraId="1B377990" w14:textId="77777777" w:rsidR="00F563C5" w:rsidRDefault="00F563C5" w:rsidP="0087410F">
      <w:pPr>
        <w:jc w:val="both"/>
        <w:rPr>
          <w:lang w:eastAsia="zh-CN"/>
        </w:rPr>
      </w:pPr>
    </w:p>
    <w:p w14:paraId="6890D77D" w14:textId="60EA3F24" w:rsidR="0046405C" w:rsidRDefault="0046405C" w:rsidP="0046405C">
      <w:pPr>
        <w:jc w:val="both"/>
        <w:rPr>
          <w:b/>
          <w:lang w:eastAsia="zh-CN"/>
        </w:rPr>
      </w:pPr>
      <w:r w:rsidRPr="00581304">
        <w:rPr>
          <w:b/>
        </w:rPr>
        <w:t xml:space="preserve">Proposal </w:t>
      </w:r>
      <w:r>
        <w:rPr>
          <w:rFonts w:hint="eastAsia"/>
          <w:b/>
          <w:lang w:eastAsia="zh-CN"/>
        </w:rPr>
        <w:t xml:space="preserve">6: </w:t>
      </w:r>
      <w:r w:rsidR="00E12840">
        <w:rPr>
          <w:rFonts w:hint="eastAsia"/>
          <w:b/>
          <w:lang w:eastAsia="zh-CN"/>
        </w:rPr>
        <w:t xml:space="preserve">UL/DL configuration for FR1 and FR2 performance </w:t>
      </w:r>
      <w:r w:rsidR="00E12840">
        <w:rPr>
          <w:b/>
          <w:lang w:eastAsia="zh-CN"/>
        </w:rPr>
        <w:t>requirement</w:t>
      </w:r>
      <w:r w:rsidR="00E12840">
        <w:rPr>
          <w:rFonts w:hint="eastAsia"/>
          <w:b/>
          <w:lang w:eastAsia="zh-CN"/>
        </w:rPr>
        <w:t xml:space="preserve"> in Rel-15</w:t>
      </w:r>
      <w:r w:rsidR="00E12840">
        <w:rPr>
          <w:rFonts w:hint="eastAsia"/>
          <w:b/>
          <w:lang w:eastAsia="zh-CN"/>
        </w:rPr>
        <w:t xml:space="preserve"> </w:t>
      </w:r>
      <w:r w:rsidR="00E12840">
        <w:rPr>
          <w:rFonts w:hint="eastAsia"/>
          <w:b/>
          <w:lang w:eastAsia="zh-CN"/>
        </w:rPr>
        <w:t xml:space="preserve">is </w:t>
      </w:r>
      <w:r w:rsidR="00E12840">
        <w:rPr>
          <w:b/>
          <w:lang w:eastAsia="zh-CN"/>
        </w:rPr>
        <w:t>preferred</w:t>
      </w:r>
      <w:r w:rsidR="00E12840">
        <w:rPr>
          <w:rFonts w:hint="eastAsia"/>
          <w:b/>
          <w:lang w:eastAsia="zh-CN"/>
        </w:rPr>
        <w:t xml:space="preserve"> as</w:t>
      </w:r>
    </w:p>
    <w:p w14:paraId="17A7C4A2" w14:textId="77777777" w:rsidR="0046405C" w:rsidRPr="00E12840" w:rsidRDefault="0046405C" w:rsidP="0046405C">
      <w:pPr>
        <w:pStyle w:val="ListParagraph"/>
        <w:numPr>
          <w:ilvl w:val="0"/>
          <w:numId w:val="26"/>
        </w:numPr>
        <w:jc w:val="both"/>
        <w:rPr>
          <w:lang w:eastAsia="zh-CN"/>
        </w:rPr>
      </w:pPr>
      <w:r w:rsidRPr="00E12840">
        <w:rPr>
          <w:rFonts w:eastAsiaTheme="minorEastAsia"/>
          <w:lang w:eastAsia="zh-CN"/>
        </w:rPr>
        <w:t>For 30KHz,  {DDDSU}, S is {D11, G2,U1} or {D10, G3,U1}</w:t>
      </w:r>
    </w:p>
    <w:p w14:paraId="1A2F35BF" w14:textId="77777777" w:rsidR="0046405C" w:rsidRPr="00E12840" w:rsidRDefault="0046405C" w:rsidP="0046405C">
      <w:pPr>
        <w:pStyle w:val="ListParagraph"/>
        <w:numPr>
          <w:ilvl w:val="0"/>
          <w:numId w:val="26"/>
        </w:numPr>
        <w:jc w:val="both"/>
        <w:rPr>
          <w:lang w:eastAsia="zh-CN"/>
        </w:rPr>
      </w:pPr>
      <w:r w:rsidRPr="00E12840">
        <w:rPr>
          <w:rFonts w:eastAsiaTheme="minorEastAsia"/>
          <w:lang w:eastAsia="zh-CN"/>
        </w:rPr>
        <w:t xml:space="preserve">For 30KHz, {D </w:t>
      </w:r>
      <w:proofErr w:type="spellStart"/>
      <w:r w:rsidRPr="00E12840">
        <w:rPr>
          <w:rFonts w:eastAsiaTheme="minorEastAsia"/>
          <w:lang w:eastAsia="zh-CN"/>
        </w:rPr>
        <w:t>D</w:t>
      </w:r>
      <w:proofErr w:type="spellEnd"/>
      <w:r w:rsidRPr="00E12840">
        <w:rPr>
          <w:rFonts w:eastAsiaTheme="minorEastAsia"/>
          <w:lang w:eastAsia="zh-CN"/>
        </w:rPr>
        <w:t xml:space="preserve"> </w:t>
      </w:r>
      <w:proofErr w:type="spellStart"/>
      <w:r w:rsidRPr="00E12840">
        <w:rPr>
          <w:rFonts w:eastAsiaTheme="minorEastAsia"/>
          <w:lang w:eastAsia="zh-CN"/>
        </w:rPr>
        <w:t>D</w:t>
      </w:r>
      <w:proofErr w:type="spellEnd"/>
      <w:r w:rsidRPr="00E12840">
        <w:rPr>
          <w:rFonts w:eastAsiaTheme="minorEastAsia"/>
          <w:lang w:eastAsia="zh-CN"/>
        </w:rPr>
        <w:t xml:space="preserve"> S UU D </w:t>
      </w:r>
      <w:proofErr w:type="spellStart"/>
      <w:r w:rsidRPr="00E12840">
        <w:rPr>
          <w:rFonts w:eastAsiaTheme="minorEastAsia"/>
          <w:lang w:eastAsia="zh-CN"/>
        </w:rPr>
        <w:t>D</w:t>
      </w:r>
      <w:proofErr w:type="spellEnd"/>
      <w:r w:rsidRPr="00E12840">
        <w:rPr>
          <w:rFonts w:eastAsiaTheme="minorEastAsia"/>
          <w:lang w:eastAsia="zh-CN"/>
        </w:rPr>
        <w:t xml:space="preserve"> </w:t>
      </w:r>
      <w:proofErr w:type="spellStart"/>
      <w:r w:rsidRPr="00E12840">
        <w:rPr>
          <w:rFonts w:eastAsiaTheme="minorEastAsia"/>
          <w:lang w:eastAsia="zh-CN"/>
        </w:rPr>
        <w:t>D</w:t>
      </w:r>
      <w:proofErr w:type="spellEnd"/>
      <w:r w:rsidRPr="00E12840">
        <w:rPr>
          <w:rFonts w:eastAsiaTheme="minorEastAsia"/>
          <w:lang w:eastAsia="zh-CN"/>
        </w:rPr>
        <w:t xml:space="preserve"> D} S ={D3,G8,U3} </w:t>
      </w:r>
    </w:p>
    <w:p w14:paraId="202DB163" w14:textId="61D9BC1B" w:rsidR="0046405C" w:rsidRPr="00E12840" w:rsidRDefault="0046405C" w:rsidP="0046405C">
      <w:pPr>
        <w:pStyle w:val="ListParagraph"/>
        <w:numPr>
          <w:ilvl w:val="0"/>
          <w:numId w:val="26"/>
        </w:numPr>
        <w:jc w:val="both"/>
        <w:rPr>
          <w:lang w:eastAsia="zh-CN"/>
        </w:rPr>
      </w:pPr>
      <w:r w:rsidRPr="00E12840">
        <w:rPr>
          <w:rFonts w:eastAsiaTheme="minorEastAsia"/>
          <w:lang w:eastAsia="zh-CN"/>
        </w:rPr>
        <w:t xml:space="preserve">For 120 KHz, {D </w:t>
      </w:r>
      <w:proofErr w:type="spellStart"/>
      <w:r w:rsidRPr="00E12840">
        <w:rPr>
          <w:rFonts w:eastAsiaTheme="minorEastAsia"/>
          <w:lang w:eastAsia="zh-CN"/>
        </w:rPr>
        <w:t>D</w:t>
      </w:r>
      <w:proofErr w:type="spellEnd"/>
      <w:r w:rsidRPr="00E12840">
        <w:rPr>
          <w:rFonts w:eastAsiaTheme="minorEastAsia"/>
          <w:lang w:eastAsia="zh-CN"/>
        </w:rPr>
        <w:t xml:space="preserve"> </w:t>
      </w:r>
      <w:proofErr w:type="spellStart"/>
      <w:r w:rsidRPr="00E12840">
        <w:rPr>
          <w:rFonts w:eastAsiaTheme="minorEastAsia"/>
          <w:lang w:eastAsia="zh-CN"/>
        </w:rPr>
        <w:t>D</w:t>
      </w:r>
      <w:proofErr w:type="spellEnd"/>
      <w:r w:rsidRPr="00E12840">
        <w:rPr>
          <w:rFonts w:eastAsiaTheme="minorEastAsia"/>
          <w:lang w:eastAsia="zh-CN"/>
        </w:rPr>
        <w:t xml:space="preserve"> S D </w:t>
      </w:r>
      <w:proofErr w:type="spellStart"/>
      <w:r w:rsidRPr="00E12840">
        <w:rPr>
          <w:rFonts w:eastAsiaTheme="minorEastAsia"/>
          <w:lang w:eastAsia="zh-CN"/>
        </w:rPr>
        <w:t>D</w:t>
      </w:r>
      <w:proofErr w:type="spellEnd"/>
      <w:r w:rsidRPr="00E12840">
        <w:rPr>
          <w:rFonts w:eastAsiaTheme="minorEastAsia"/>
          <w:lang w:eastAsia="zh-CN"/>
        </w:rPr>
        <w:t xml:space="preserve"> </w:t>
      </w:r>
      <w:proofErr w:type="spellStart"/>
      <w:r w:rsidRPr="00E12840">
        <w:rPr>
          <w:rFonts w:eastAsiaTheme="minorEastAsia"/>
          <w:lang w:eastAsia="zh-CN"/>
        </w:rPr>
        <w:t>D</w:t>
      </w:r>
      <w:proofErr w:type="spellEnd"/>
      <w:r w:rsidRPr="00E12840">
        <w:rPr>
          <w:rFonts w:eastAsiaTheme="minorEastAsia"/>
          <w:lang w:eastAsia="zh-CN"/>
        </w:rPr>
        <w:t xml:space="preserve"> S U U</w:t>
      </w:r>
      <w:proofErr w:type="gramStart"/>
      <w:r w:rsidRPr="00E12840">
        <w:rPr>
          <w:rFonts w:eastAsiaTheme="minorEastAsia"/>
          <w:lang w:eastAsia="zh-CN"/>
        </w:rPr>
        <w:t>} ,</w:t>
      </w:r>
      <w:proofErr w:type="gramEnd"/>
      <w:r w:rsidRPr="00E12840">
        <w:rPr>
          <w:rFonts w:eastAsiaTheme="minorEastAsia"/>
          <w:lang w:eastAsia="zh-CN"/>
        </w:rPr>
        <w:t xml:space="preserve"> S ={D10,G2, U2}.</w:t>
      </w:r>
    </w:p>
    <w:p w14:paraId="379BA189" w14:textId="77777777" w:rsidR="0046405C" w:rsidRDefault="0046405C" w:rsidP="0087410F">
      <w:pPr>
        <w:jc w:val="both"/>
        <w:rPr>
          <w:lang w:eastAsia="zh-CN"/>
        </w:rPr>
      </w:pPr>
    </w:p>
    <w:p w14:paraId="359765BF" w14:textId="77777777" w:rsidR="007135FE" w:rsidRDefault="007135FE" w:rsidP="0087410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B46B5F8" w14:textId="3BE106E9" w:rsidR="00452742" w:rsidRDefault="00D42A48" w:rsidP="0087410F">
      <w:pPr>
        <w:pStyle w:val="Reference"/>
      </w:pPr>
      <w:r>
        <w:t>R</w:t>
      </w:r>
      <w:r>
        <w:rPr>
          <w:rFonts w:hint="eastAsia"/>
        </w:rPr>
        <w:t>4-</w:t>
      </w:r>
      <w:r w:rsidR="008D522F">
        <w:rPr>
          <w:rFonts w:hint="eastAsia"/>
        </w:rPr>
        <w:t>1809366</w:t>
      </w:r>
      <w:r>
        <w:rPr>
          <w:rFonts w:hint="eastAsia"/>
        </w:rPr>
        <w:t xml:space="preserve">, </w:t>
      </w:r>
      <w:r>
        <w:t>W</w:t>
      </w:r>
      <w:r>
        <w:rPr>
          <w:rFonts w:hint="eastAsia"/>
        </w:rPr>
        <w:t>F</w:t>
      </w:r>
      <w:r w:rsidRPr="00D42A48">
        <w:t xml:space="preserve"> on</w:t>
      </w:r>
      <w:r w:rsidR="00F563C5">
        <w:rPr>
          <w:rFonts w:hint="eastAsia"/>
        </w:rPr>
        <w:t xml:space="preserve"> NR PUS</w:t>
      </w:r>
      <w:r w:rsidR="008D522F">
        <w:rPr>
          <w:rFonts w:hint="eastAsia"/>
        </w:rPr>
        <w:t xml:space="preserve">CH demodulation requirements , </w:t>
      </w:r>
      <w:r w:rsidR="00F563C5">
        <w:rPr>
          <w:rFonts w:hint="eastAsia"/>
        </w:rPr>
        <w:t>Nokia</w:t>
      </w:r>
    </w:p>
    <w:p w14:paraId="0C271BFE" w14:textId="77777777" w:rsidR="007E176D" w:rsidRDefault="007E176D" w:rsidP="0087410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68FD0A" w14:textId="77777777" w:rsidR="00040869" w:rsidRDefault="00040869" w:rsidP="00EA0BFA">
      <w:pPr>
        <w:spacing w:after="0" w:line="240" w:lineRule="auto"/>
      </w:pPr>
      <w:r>
        <w:separator/>
      </w:r>
    </w:p>
  </w:endnote>
  <w:endnote w:type="continuationSeparator" w:id="0">
    <w:p w14:paraId="3FDF29CE" w14:textId="77777777" w:rsidR="00040869" w:rsidRDefault="00040869"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roman"/>
    <w:pitch w:val="default"/>
    <w:sig w:usb0="00000001" w:usb1="38CF7CFA" w:usb2="00000016" w:usb3="00000000" w:csb0="0004000F" w:csb1="00000000"/>
  </w:font>
  <w:font w:name="等线 Light">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0DE3EA" w14:textId="77777777" w:rsidR="00040869" w:rsidRDefault="00040869" w:rsidP="00EA0BFA">
      <w:pPr>
        <w:spacing w:after="0" w:line="240" w:lineRule="auto"/>
      </w:pPr>
      <w:r>
        <w:separator/>
      </w:r>
    </w:p>
  </w:footnote>
  <w:footnote w:type="continuationSeparator" w:id="0">
    <w:p w14:paraId="7DD2735F" w14:textId="77777777" w:rsidR="00040869" w:rsidRDefault="00040869"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3">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4">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5">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6">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7">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8">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3">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5">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16">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18">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2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1">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4"/>
  </w:num>
  <w:num w:numId="3">
    <w:abstractNumId w:val="1"/>
  </w:num>
  <w:num w:numId="4">
    <w:abstractNumId w:val="4"/>
  </w:num>
  <w:num w:numId="5">
    <w:abstractNumId w:val="19"/>
  </w:num>
  <w:num w:numId="6">
    <w:abstractNumId w:val="6"/>
  </w:num>
  <w:num w:numId="7">
    <w:abstractNumId w:val="23"/>
  </w:num>
  <w:num w:numId="8">
    <w:abstractNumId w:val="18"/>
  </w:num>
  <w:num w:numId="9">
    <w:abstractNumId w:val="10"/>
  </w:num>
  <w:num w:numId="10">
    <w:abstractNumId w:val="9"/>
  </w:num>
  <w:num w:numId="11">
    <w:abstractNumId w:val="20"/>
  </w:num>
  <w:num w:numId="12">
    <w:abstractNumId w:val="16"/>
  </w:num>
  <w:num w:numId="13">
    <w:abstractNumId w:val="3"/>
  </w:num>
  <w:num w:numId="14">
    <w:abstractNumId w:val="15"/>
  </w:num>
  <w:num w:numId="15">
    <w:abstractNumId w:val="7"/>
  </w:num>
  <w:num w:numId="16">
    <w:abstractNumId w:val="2"/>
  </w:num>
  <w:num w:numId="17">
    <w:abstractNumId w:val="5"/>
  </w:num>
  <w:num w:numId="18">
    <w:abstractNumId w:val="25"/>
  </w:num>
  <w:num w:numId="19">
    <w:abstractNumId w:val="24"/>
  </w:num>
  <w:num w:numId="20">
    <w:abstractNumId w:val="0"/>
  </w:num>
  <w:num w:numId="21">
    <w:abstractNumId w:val="21"/>
  </w:num>
  <w:num w:numId="22">
    <w:abstractNumId w:val="8"/>
  </w:num>
  <w:num w:numId="23">
    <w:abstractNumId w:val="13"/>
  </w:num>
  <w:num w:numId="24">
    <w:abstractNumId w:val="11"/>
  </w:num>
  <w:num w:numId="25">
    <w:abstractNumId w:val="12"/>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5FE"/>
    <w:rsid w:val="000066E5"/>
    <w:rsid w:val="00016385"/>
    <w:rsid w:val="00017087"/>
    <w:rsid w:val="0002149B"/>
    <w:rsid w:val="0002708E"/>
    <w:rsid w:val="00040869"/>
    <w:rsid w:val="00042CBA"/>
    <w:rsid w:val="00045FE1"/>
    <w:rsid w:val="00057513"/>
    <w:rsid w:val="000619E5"/>
    <w:rsid w:val="00070287"/>
    <w:rsid w:val="00073548"/>
    <w:rsid w:val="000738E7"/>
    <w:rsid w:val="000838B7"/>
    <w:rsid w:val="0008498A"/>
    <w:rsid w:val="0009087E"/>
    <w:rsid w:val="00090BEC"/>
    <w:rsid w:val="00094FD4"/>
    <w:rsid w:val="000A103E"/>
    <w:rsid w:val="000A4382"/>
    <w:rsid w:val="000B3C57"/>
    <w:rsid w:val="000B7B3D"/>
    <w:rsid w:val="00104068"/>
    <w:rsid w:val="00105C7A"/>
    <w:rsid w:val="001153EB"/>
    <w:rsid w:val="001161C6"/>
    <w:rsid w:val="0011669F"/>
    <w:rsid w:val="00130993"/>
    <w:rsid w:val="0013459D"/>
    <w:rsid w:val="001446C5"/>
    <w:rsid w:val="001454E4"/>
    <w:rsid w:val="00146669"/>
    <w:rsid w:val="0015637D"/>
    <w:rsid w:val="00175FCE"/>
    <w:rsid w:val="0018282C"/>
    <w:rsid w:val="00187530"/>
    <w:rsid w:val="001C2E9C"/>
    <w:rsid w:val="001E26A6"/>
    <w:rsid w:val="001F3A55"/>
    <w:rsid w:val="00212AC7"/>
    <w:rsid w:val="002166E6"/>
    <w:rsid w:val="00235974"/>
    <w:rsid w:val="00244B99"/>
    <w:rsid w:val="002454B4"/>
    <w:rsid w:val="00256AD9"/>
    <w:rsid w:val="002722FF"/>
    <w:rsid w:val="00293801"/>
    <w:rsid w:val="002B01D8"/>
    <w:rsid w:val="002B0DEB"/>
    <w:rsid w:val="002C103C"/>
    <w:rsid w:val="002C157D"/>
    <w:rsid w:val="002D449C"/>
    <w:rsid w:val="00310DEE"/>
    <w:rsid w:val="003227FE"/>
    <w:rsid w:val="00324E5F"/>
    <w:rsid w:val="00330524"/>
    <w:rsid w:val="00343B71"/>
    <w:rsid w:val="00345F49"/>
    <w:rsid w:val="00357F78"/>
    <w:rsid w:val="00363DB5"/>
    <w:rsid w:val="00363F6D"/>
    <w:rsid w:val="003721EE"/>
    <w:rsid w:val="00396D8D"/>
    <w:rsid w:val="00397929"/>
    <w:rsid w:val="003A13E0"/>
    <w:rsid w:val="003A53A5"/>
    <w:rsid w:val="003B154C"/>
    <w:rsid w:val="003C0038"/>
    <w:rsid w:val="003C01FB"/>
    <w:rsid w:val="003C036C"/>
    <w:rsid w:val="003C48FE"/>
    <w:rsid w:val="003F3F95"/>
    <w:rsid w:val="00410BEE"/>
    <w:rsid w:val="004239D2"/>
    <w:rsid w:val="00423CA6"/>
    <w:rsid w:val="00433772"/>
    <w:rsid w:val="004429C7"/>
    <w:rsid w:val="00452742"/>
    <w:rsid w:val="004545FC"/>
    <w:rsid w:val="0046111C"/>
    <w:rsid w:val="0046405C"/>
    <w:rsid w:val="00471DCC"/>
    <w:rsid w:val="004818EB"/>
    <w:rsid w:val="004A53E1"/>
    <w:rsid w:val="004D5A7F"/>
    <w:rsid w:val="004E0612"/>
    <w:rsid w:val="00506F0F"/>
    <w:rsid w:val="00524C0D"/>
    <w:rsid w:val="00525800"/>
    <w:rsid w:val="00534CBB"/>
    <w:rsid w:val="00553E94"/>
    <w:rsid w:val="00560710"/>
    <w:rsid w:val="0056241D"/>
    <w:rsid w:val="00572E24"/>
    <w:rsid w:val="00581304"/>
    <w:rsid w:val="00583913"/>
    <w:rsid w:val="00585A0E"/>
    <w:rsid w:val="005972F9"/>
    <w:rsid w:val="005A1B44"/>
    <w:rsid w:val="005B7B6D"/>
    <w:rsid w:val="005E4E0A"/>
    <w:rsid w:val="005E563B"/>
    <w:rsid w:val="006308C9"/>
    <w:rsid w:val="00635BC4"/>
    <w:rsid w:val="00644515"/>
    <w:rsid w:val="00652DEC"/>
    <w:rsid w:val="00655BDC"/>
    <w:rsid w:val="00692C8F"/>
    <w:rsid w:val="006C3078"/>
    <w:rsid w:val="006F191B"/>
    <w:rsid w:val="00700580"/>
    <w:rsid w:val="007026B5"/>
    <w:rsid w:val="007027D9"/>
    <w:rsid w:val="007135FE"/>
    <w:rsid w:val="00740539"/>
    <w:rsid w:val="00746AE1"/>
    <w:rsid w:val="00762F93"/>
    <w:rsid w:val="00771CF2"/>
    <w:rsid w:val="00796D8F"/>
    <w:rsid w:val="007A24B9"/>
    <w:rsid w:val="007A5329"/>
    <w:rsid w:val="007A6E87"/>
    <w:rsid w:val="007B4EB1"/>
    <w:rsid w:val="007D615C"/>
    <w:rsid w:val="007E176D"/>
    <w:rsid w:val="00837363"/>
    <w:rsid w:val="00845A7D"/>
    <w:rsid w:val="00850630"/>
    <w:rsid w:val="00862981"/>
    <w:rsid w:val="008632D5"/>
    <w:rsid w:val="00871275"/>
    <w:rsid w:val="0087410F"/>
    <w:rsid w:val="0088386C"/>
    <w:rsid w:val="00886DC5"/>
    <w:rsid w:val="0089129E"/>
    <w:rsid w:val="008B20A6"/>
    <w:rsid w:val="008B2B35"/>
    <w:rsid w:val="008D522F"/>
    <w:rsid w:val="008E5D01"/>
    <w:rsid w:val="008F517B"/>
    <w:rsid w:val="00915B96"/>
    <w:rsid w:val="00947657"/>
    <w:rsid w:val="00950F89"/>
    <w:rsid w:val="00966659"/>
    <w:rsid w:val="00967B28"/>
    <w:rsid w:val="00973964"/>
    <w:rsid w:val="00975093"/>
    <w:rsid w:val="00987B60"/>
    <w:rsid w:val="009940D4"/>
    <w:rsid w:val="009941A3"/>
    <w:rsid w:val="00994969"/>
    <w:rsid w:val="009A0400"/>
    <w:rsid w:val="009A3753"/>
    <w:rsid w:val="009A4915"/>
    <w:rsid w:val="009C0908"/>
    <w:rsid w:val="009C3257"/>
    <w:rsid w:val="009C3D8F"/>
    <w:rsid w:val="009C455F"/>
    <w:rsid w:val="009D69F0"/>
    <w:rsid w:val="009E64AE"/>
    <w:rsid w:val="009E6790"/>
    <w:rsid w:val="009F277C"/>
    <w:rsid w:val="009F3BD4"/>
    <w:rsid w:val="00A165A2"/>
    <w:rsid w:val="00A17111"/>
    <w:rsid w:val="00A235E0"/>
    <w:rsid w:val="00A4589C"/>
    <w:rsid w:val="00A71650"/>
    <w:rsid w:val="00A75990"/>
    <w:rsid w:val="00A81C39"/>
    <w:rsid w:val="00AA5D62"/>
    <w:rsid w:val="00AB2325"/>
    <w:rsid w:val="00AB5CEF"/>
    <w:rsid w:val="00AD4945"/>
    <w:rsid w:val="00AD6CD6"/>
    <w:rsid w:val="00B0719B"/>
    <w:rsid w:val="00B124F9"/>
    <w:rsid w:val="00B2596F"/>
    <w:rsid w:val="00B41594"/>
    <w:rsid w:val="00B50FCA"/>
    <w:rsid w:val="00B5315C"/>
    <w:rsid w:val="00B73FED"/>
    <w:rsid w:val="00B80545"/>
    <w:rsid w:val="00B84E35"/>
    <w:rsid w:val="00BB6667"/>
    <w:rsid w:val="00BC6C47"/>
    <w:rsid w:val="00BE1648"/>
    <w:rsid w:val="00BE40BC"/>
    <w:rsid w:val="00BE714A"/>
    <w:rsid w:val="00BE7411"/>
    <w:rsid w:val="00BF2458"/>
    <w:rsid w:val="00C05B1B"/>
    <w:rsid w:val="00C1584C"/>
    <w:rsid w:val="00C20B56"/>
    <w:rsid w:val="00C231D1"/>
    <w:rsid w:val="00C23D6A"/>
    <w:rsid w:val="00C43E6F"/>
    <w:rsid w:val="00C44CE2"/>
    <w:rsid w:val="00C506C6"/>
    <w:rsid w:val="00C7084F"/>
    <w:rsid w:val="00C7150F"/>
    <w:rsid w:val="00C81970"/>
    <w:rsid w:val="00C83BF1"/>
    <w:rsid w:val="00C9261D"/>
    <w:rsid w:val="00CC3139"/>
    <w:rsid w:val="00CC5500"/>
    <w:rsid w:val="00CE32E3"/>
    <w:rsid w:val="00CE4B01"/>
    <w:rsid w:val="00D109FD"/>
    <w:rsid w:val="00D155CC"/>
    <w:rsid w:val="00D16B55"/>
    <w:rsid w:val="00D2632E"/>
    <w:rsid w:val="00D307B1"/>
    <w:rsid w:val="00D42A48"/>
    <w:rsid w:val="00D4687D"/>
    <w:rsid w:val="00D537F7"/>
    <w:rsid w:val="00D76BF1"/>
    <w:rsid w:val="00D80AB1"/>
    <w:rsid w:val="00D81333"/>
    <w:rsid w:val="00D9215C"/>
    <w:rsid w:val="00DA5ED1"/>
    <w:rsid w:val="00DB2C5D"/>
    <w:rsid w:val="00DC365B"/>
    <w:rsid w:val="00DC4ADF"/>
    <w:rsid w:val="00DC57ED"/>
    <w:rsid w:val="00DC668D"/>
    <w:rsid w:val="00DD0A3E"/>
    <w:rsid w:val="00DD30BC"/>
    <w:rsid w:val="00DF5CA7"/>
    <w:rsid w:val="00DF715B"/>
    <w:rsid w:val="00E12840"/>
    <w:rsid w:val="00E12DA1"/>
    <w:rsid w:val="00E168D5"/>
    <w:rsid w:val="00E209EA"/>
    <w:rsid w:val="00E264B6"/>
    <w:rsid w:val="00E26690"/>
    <w:rsid w:val="00E352E5"/>
    <w:rsid w:val="00E3560B"/>
    <w:rsid w:val="00E363F7"/>
    <w:rsid w:val="00E4071C"/>
    <w:rsid w:val="00E47897"/>
    <w:rsid w:val="00E518C7"/>
    <w:rsid w:val="00E53D1B"/>
    <w:rsid w:val="00E804B7"/>
    <w:rsid w:val="00E81E26"/>
    <w:rsid w:val="00E848EB"/>
    <w:rsid w:val="00E85A92"/>
    <w:rsid w:val="00E87EC2"/>
    <w:rsid w:val="00EA0BFA"/>
    <w:rsid w:val="00EA267D"/>
    <w:rsid w:val="00EA6ED9"/>
    <w:rsid w:val="00EB59E9"/>
    <w:rsid w:val="00ED052B"/>
    <w:rsid w:val="00ED1B0D"/>
    <w:rsid w:val="00EE1FA1"/>
    <w:rsid w:val="00EE6570"/>
    <w:rsid w:val="00EF5231"/>
    <w:rsid w:val="00EF5BC6"/>
    <w:rsid w:val="00F016B3"/>
    <w:rsid w:val="00F17DF5"/>
    <w:rsid w:val="00F563C5"/>
    <w:rsid w:val="00F82E50"/>
    <w:rsid w:val="00FA0E9C"/>
    <w:rsid w:val="00FA455D"/>
    <w:rsid w:val="00FB3661"/>
    <w:rsid w:val="00FB5E25"/>
    <w:rsid w:val="00FC4244"/>
    <w:rsid w:val="00FD01D2"/>
    <w:rsid w:val="00FD4B11"/>
    <w:rsid w:val="00FD601D"/>
    <w:rsid w:val="00FE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2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5FE"/>
    <w:pPr>
      <w:spacing w:line="256" w:lineRule="auto"/>
    </w:pPr>
    <w:rPr>
      <w:rFonts w:ascii="Times New Roman" w:hAnsi="Times New Roman"/>
      <w:sz w:val="20"/>
    </w:rPr>
  </w:style>
  <w:style w:type="paragraph" w:styleId="Heading2">
    <w:name w:val="heading 2"/>
    <w:basedOn w:val="Normal"/>
    <w:next w:val="Normal"/>
    <w:link w:val="Heading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semiHidden/>
    <w:locked/>
    <w:rsid w:val="007135FE"/>
    <w:rPr>
      <w:rFonts w:ascii="Arial" w:hAnsi="Arial" w:cs="Arial"/>
      <w:b/>
      <w:noProof/>
      <w:sz w:val="18"/>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semiHidden/>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7135FE"/>
    <w:rPr>
      <w:rFonts w:ascii="Times New Roman" w:hAnsi="Times New Roman"/>
      <w:sz w:val="20"/>
    </w:rPr>
  </w:style>
  <w:style w:type="character" w:customStyle="1" w:styleId="Heading2Char">
    <w:name w:val="Heading 2 Char"/>
    <w:basedOn w:val="DefaultParagraphFont"/>
    <w:link w:val="Heading2"/>
    <w:uiPriority w:val="9"/>
    <w:rsid w:val="0088386C"/>
    <w:rPr>
      <w:rFonts w:ascii="Arial" w:eastAsiaTheme="majorEastAsia" w:hAnsi="Arial" w:cstheme="majorBidi"/>
      <w:sz w:val="28"/>
      <w:szCs w:val="26"/>
    </w:rPr>
  </w:style>
  <w:style w:type="paragraph" w:styleId="EndnoteText">
    <w:name w:val="endnote text"/>
    <w:basedOn w:val="Normal"/>
    <w:link w:val="EndnoteTextChar"/>
    <w:uiPriority w:val="99"/>
    <w:semiHidden/>
    <w:unhideWhenUsed/>
    <w:rsid w:val="00EA0BFA"/>
    <w:pPr>
      <w:spacing w:after="0" w:line="240" w:lineRule="auto"/>
    </w:pPr>
    <w:rPr>
      <w:szCs w:val="20"/>
    </w:rPr>
  </w:style>
  <w:style w:type="character" w:customStyle="1" w:styleId="EndnoteTextChar">
    <w:name w:val="Endnote Text Char"/>
    <w:basedOn w:val="DefaultParagraphFont"/>
    <w:link w:val="EndnoteText"/>
    <w:uiPriority w:val="99"/>
    <w:semiHidden/>
    <w:rsid w:val="00EA0BFA"/>
    <w:rPr>
      <w:rFonts w:ascii="Times New Roman" w:hAnsi="Times New Roman"/>
      <w:sz w:val="20"/>
      <w:szCs w:val="20"/>
    </w:rPr>
  </w:style>
  <w:style w:type="character" w:styleId="EndnoteReference">
    <w:name w:val="endnote reference"/>
    <w:basedOn w:val="DefaultParagraphFont"/>
    <w:uiPriority w:val="99"/>
    <w:semiHidden/>
    <w:unhideWhenUsed/>
    <w:rsid w:val="00EA0BFA"/>
    <w:rPr>
      <w:vertAlign w:val="superscript"/>
    </w:rPr>
  </w:style>
  <w:style w:type="table" w:styleId="TableGrid">
    <w:name w:val="Table Grid"/>
    <w:basedOn w:val="TableNormal"/>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C43E6F"/>
    <w:pPr>
      <w:spacing w:after="200" w:line="240" w:lineRule="auto"/>
    </w:pPr>
    <w:rPr>
      <w:i/>
      <w:iCs/>
      <w:szCs w:val="18"/>
    </w:rPr>
  </w:style>
  <w:style w:type="paragraph" w:customStyle="1" w:styleId="TAH">
    <w:name w:val="TAH"/>
    <w:basedOn w:val="Normal"/>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ListParagraph">
    <w:name w:val="List Paragraph"/>
    <w:aliases w:val="- Bullets,목록 단락"/>
    <w:basedOn w:val="Normal"/>
    <w:link w:val="ListParagraphChar"/>
    <w:uiPriority w:val="34"/>
    <w:qFormat/>
    <w:rsid w:val="003F3F95"/>
    <w:pPr>
      <w:spacing w:after="0" w:line="240" w:lineRule="auto"/>
      <w:ind w:left="720"/>
      <w:contextualSpacing/>
    </w:pPr>
    <w:rPr>
      <w:rFonts w:eastAsia="Times New Roman" w:cs="Times New Roman"/>
      <w:szCs w:val="20"/>
      <w:lang w:val="en-GB"/>
    </w:rPr>
  </w:style>
  <w:style w:type="character" w:customStyle="1" w:styleId="ListParagraphChar">
    <w:name w:val="List Paragraph Char"/>
    <w:aliases w:val="- Bullets Char,목록 단락 Char"/>
    <w:link w:val="ListParagraph"/>
    <w:uiPriority w:val="34"/>
    <w:qFormat/>
    <w:rsid w:val="003F3F95"/>
    <w:rPr>
      <w:rFonts w:ascii="Times New Roman" w:eastAsia="Times New Roman" w:hAnsi="Times New Roman" w:cs="Times New Roman"/>
      <w:sz w:val="20"/>
      <w:szCs w:val="20"/>
      <w:lang w:val="en-GB"/>
    </w:rPr>
  </w:style>
  <w:style w:type="paragraph" w:styleId="BodyText">
    <w:name w:val="Body Text"/>
    <w:basedOn w:val="Normal"/>
    <w:link w:val="BodyTextChar"/>
    <w:semiHidden/>
    <w:rsid w:val="003F3F95"/>
    <w:pPr>
      <w:spacing w:after="0" w:line="240" w:lineRule="auto"/>
    </w:pPr>
    <w:rPr>
      <w:rFonts w:ascii="Arial" w:eastAsia="Times New Roman" w:hAnsi="Arial" w:cs="Arial"/>
      <w:color w:val="FF0000"/>
      <w:szCs w:val="20"/>
      <w:lang w:val="en-GB"/>
    </w:rPr>
  </w:style>
  <w:style w:type="character" w:customStyle="1" w:styleId="BodyTextChar">
    <w:name w:val="Body Text Char"/>
    <w:basedOn w:val="DefaultParagraphFont"/>
    <w:link w:val="BodyText"/>
    <w:semiHidden/>
    <w:rsid w:val="003F3F95"/>
    <w:rPr>
      <w:rFonts w:ascii="Arial" w:eastAsia="Times New Roman" w:hAnsi="Arial" w:cs="Arial"/>
      <w:color w:val="FF0000"/>
      <w:sz w:val="20"/>
      <w:szCs w:val="20"/>
      <w:lang w:val="en-GB"/>
    </w:rPr>
  </w:style>
  <w:style w:type="character" w:styleId="CommentReference">
    <w:name w:val="annotation reference"/>
    <w:basedOn w:val="DefaultParagraphFont"/>
    <w:uiPriority w:val="99"/>
    <w:semiHidden/>
    <w:unhideWhenUsed/>
    <w:rsid w:val="001446C5"/>
    <w:rPr>
      <w:sz w:val="16"/>
      <w:szCs w:val="16"/>
    </w:rPr>
  </w:style>
  <w:style w:type="paragraph" w:styleId="CommentText">
    <w:name w:val="annotation text"/>
    <w:basedOn w:val="Normal"/>
    <w:link w:val="CommentTextChar"/>
    <w:uiPriority w:val="99"/>
    <w:semiHidden/>
    <w:unhideWhenUsed/>
    <w:rsid w:val="001446C5"/>
    <w:pPr>
      <w:spacing w:line="240" w:lineRule="auto"/>
    </w:pPr>
    <w:rPr>
      <w:szCs w:val="20"/>
    </w:rPr>
  </w:style>
  <w:style w:type="character" w:customStyle="1" w:styleId="CommentTextChar">
    <w:name w:val="Comment Text Char"/>
    <w:basedOn w:val="DefaultParagraphFont"/>
    <w:link w:val="CommentText"/>
    <w:uiPriority w:val="99"/>
    <w:semiHidden/>
    <w:rsid w:val="001446C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6C5"/>
    <w:rPr>
      <w:b/>
      <w:bCs/>
    </w:rPr>
  </w:style>
  <w:style w:type="character" w:customStyle="1" w:styleId="CommentSubjectChar">
    <w:name w:val="Comment Subject Char"/>
    <w:basedOn w:val="CommentTextChar"/>
    <w:link w:val="CommentSubject"/>
    <w:uiPriority w:val="99"/>
    <w:semiHidden/>
    <w:rsid w:val="001446C5"/>
    <w:rPr>
      <w:rFonts w:ascii="Times New Roman" w:hAnsi="Times New Roman"/>
      <w:b/>
      <w:bCs/>
      <w:sz w:val="20"/>
      <w:szCs w:val="20"/>
    </w:rPr>
  </w:style>
  <w:style w:type="paragraph" w:styleId="BalloonText">
    <w:name w:val="Balloon Text"/>
    <w:basedOn w:val="Normal"/>
    <w:link w:val="BalloonTextChar"/>
    <w:uiPriority w:val="99"/>
    <w:semiHidden/>
    <w:unhideWhenUsed/>
    <w:rsid w:val="001446C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46C5"/>
    <w:rPr>
      <w:rFonts w:ascii="Segoe UI" w:hAnsi="Segoe UI" w:cs="Segoe UI"/>
      <w:sz w:val="18"/>
      <w:szCs w:val="18"/>
    </w:rPr>
  </w:style>
  <w:style w:type="paragraph" w:styleId="Revision">
    <w:name w:val="Revision"/>
    <w:hidden/>
    <w:uiPriority w:val="99"/>
    <w:semiHidden/>
    <w:rsid w:val="007E176D"/>
    <w:pPr>
      <w:spacing w:after="0" w:line="240" w:lineRule="auto"/>
    </w:pPr>
    <w:rPr>
      <w:rFonts w:ascii="Times New Roman" w:hAnsi="Times New Roman"/>
      <w:sz w:val="20"/>
    </w:rPr>
  </w:style>
  <w:style w:type="character" w:customStyle="1" w:styleId="CaptionChar">
    <w:name w:val="Caption Char"/>
    <w:basedOn w:val="DefaultParagraphFont"/>
    <w:link w:val="Caption"/>
    <w:uiPriority w:val="35"/>
    <w:locked/>
    <w:rsid w:val="008F517B"/>
    <w:rPr>
      <w:rFonts w:ascii="Times New Roman" w:hAnsi="Times New Roman"/>
      <w:i/>
      <w:iCs/>
      <w:sz w:val="20"/>
      <w:szCs w:val="18"/>
    </w:rPr>
  </w:style>
  <w:style w:type="paragraph" w:customStyle="1" w:styleId="Reference">
    <w:name w:val="Reference"/>
    <w:basedOn w:val="Normal"/>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Hyperlink">
    <w:name w:val="Hyperlink"/>
    <w:uiPriority w:val="99"/>
    <w:unhideWhenUsed/>
    <w:rsid w:val="00D42A48"/>
    <w:rPr>
      <w:color w:val="0000FF"/>
      <w:u w:val="single"/>
    </w:rPr>
  </w:style>
  <w:style w:type="paragraph" w:customStyle="1" w:styleId="TAC">
    <w:name w:val="TAC"/>
    <w:basedOn w:val="Normal"/>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Normal"/>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1503274568">
          <w:marLeft w:val="360"/>
          <w:marRight w:val="0"/>
          <w:marTop w:val="2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34893716">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762451848">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 w:id="174368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952592638">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100297351">
          <w:marLeft w:val="360"/>
          <w:marRight w:val="0"/>
          <w:marTop w:val="2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8D491-7233-4C43-BCBA-0E4292CE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2848</Words>
  <Characters>16234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19044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Nurminen, Riikka (Nokia - FI/Espoo)</dc:creator>
  <cp:lastModifiedBy>samsung</cp:lastModifiedBy>
  <cp:revision>4</cp:revision>
  <dcterms:created xsi:type="dcterms:W3CDTF">2018-08-10T12:22:00Z</dcterms:created>
  <dcterms:modified xsi:type="dcterms:W3CDTF">2018-08-10T12:41:00Z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